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D1" w:rsidRDefault="000325BE" w:rsidP="00020D0A">
      <w:pPr>
        <w:pStyle w:val="CompanyName"/>
        <w:framePr w:w="0" w:hRule="auto" w:wrap="auto" w:vAnchor="margin" w:hAnchor="text" w:xAlign="left" w:yAlign="inline"/>
        <w:rPr>
          <w:rFonts w:ascii="標楷體" w:eastAsia="標楷體" w:hAnsi="標楷體"/>
          <w:w w:val="90"/>
          <w:sz w:val="64"/>
          <w:szCs w:val="64"/>
        </w:rPr>
      </w:pPr>
      <w:r>
        <w:rPr>
          <w:noProof/>
          <w:w w:val="100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1714500" cy="666115"/>
            <wp:effectExtent l="0" t="0" r="0" b="0"/>
            <wp:wrapTight wrapText="bothSides">
              <wp:wrapPolygon edited="0">
                <wp:start x="7920" y="1235"/>
                <wp:lineTo x="240" y="1235"/>
                <wp:lineTo x="0" y="3706"/>
                <wp:lineTo x="960" y="11119"/>
                <wp:lineTo x="960" y="12972"/>
                <wp:lineTo x="3600" y="19767"/>
                <wp:lineTo x="4320" y="19767"/>
                <wp:lineTo x="17520" y="19767"/>
                <wp:lineTo x="19680" y="16679"/>
                <wp:lineTo x="21360" y="12972"/>
                <wp:lineTo x="21360" y="6177"/>
                <wp:lineTo x="19440" y="4324"/>
                <wp:lineTo x="8880" y="1235"/>
                <wp:lineTo x="7920" y="1235"/>
              </wp:wrapPolygon>
            </wp:wrapTight>
            <wp:docPr id="25" name="圖片 25" descr="TaiwanLogo THOA_red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aiwanLogo THOA_red去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w w:val="1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-228600</wp:posOffset>
            </wp:positionV>
            <wp:extent cx="1143000" cy="803275"/>
            <wp:effectExtent l="0" t="0" r="0" b="0"/>
            <wp:wrapTight wrapText="bothSides">
              <wp:wrapPolygon edited="0">
                <wp:start x="5040" y="1537"/>
                <wp:lineTo x="2880" y="4610"/>
                <wp:lineTo x="2880" y="10757"/>
                <wp:lineTo x="7920" y="17929"/>
                <wp:lineTo x="9720" y="19466"/>
                <wp:lineTo x="11880" y="19466"/>
                <wp:lineTo x="12240" y="19466"/>
                <wp:lineTo x="13320" y="17929"/>
                <wp:lineTo x="13680" y="17929"/>
                <wp:lineTo x="19080" y="10245"/>
                <wp:lineTo x="19080" y="9733"/>
                <wp:lineTo x="19440" y="7684"/>
                <wp:lineTo x="18360" y="3586"/>
                <wp:lineTo x="16560" y="1537"/>
                <wp:lineTo x="5040" y="1537"/>
              </wp:wrapPolygon>
            </wp:wrapTight>
            <wp:docPr id="26" name="圖片 26" descr="心型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心型去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ED8" w:rsidRPr="00E40F38" w:rsidRDefault="003A4ED8" w:rsidP="00020D0A">
      <w:pPr>
        <w:pStyle w:val="CompanyName"/>
        <w:framePr w:w="0" w:hRule="auto" w:wrap="auto" w:vAnchor="margin" w:hAnchor="text" w:xAlign="left" w:yAlign="inline"/>
        <w:rPr>
          <w:rFonts w:ascii="Arial Narrow" w:hAnsi="Arial Narrow"/>
          <w:b/>
          <w:sz w:val="56"/>
          <w:szCs w:val="56"/>
        </w:rPr>
      </w:pPr>
      <w:r w:rsidRPr="00E40F38">
        <w:rPr>
          <w:rFonts w:ascii="標楷體" w:eastAsia="標楷體" w:hAnsi="標楷體" w:hint="eastAsia"/>
          <w:w w:val="90"/>
          <w:sz w:val="56"/>
          <w:szCs w:val="56"/>
        </w:rPr>
        <w:t>交通部觀光局新聞稿</w:t>
      </w:r>
    </w:p>
    <w:p w:rsidR="00020D0A" w:rsidRPr="000C6097" w:rsidRDefault="00020D0A" w:rsidP="00020D0A">
      <w:pPr>
        <w:snapToGrid w:val="0"/>
        <w:spacing w:line="460" w:lineRule="atLeast"/>
        <w:rPr>
          <w:rFonts w:eastAsia="標楷體"/>
          <w:sz w:val="28"/>
          <w:szCs w:val="28"/>
        </w:rPr>
      </w:pPr>
      <w:r w:rsidRPr="000C6097">
        <w:rPr>
          <w:rFonts w:eastAsia="標楷體" w:hint="eastAsia"/>
          <w:sz w:val="28"/>
          <w:szCs w:val="28"/>
        </w:rPr>
        <w:t>發布日期：</w:t>
      </w:r>
      <w:r w:rsidRPr="000C6097">
        <w:rPr>
          <w:rFonts w:eastAsia="標楷體" w:hint="eastAsia"/>
          <w:sz w:val="28"/>
          <w:szCs w:val="28"/>
        </w:rPr>
        <w:t>10</w:t>
      </w:r>
      <w:r w:rsidR="00FD4852">
        <w:rPr>
          <w:rFonts w:eastAsia="標楷體"/>
          <w:sz w:val="28"/>
          <w:szCs w:val="28"/>
        </w:rPr>
        <w:t>3</w:t>
      </w:r>
      <w:bookmarkStart w:id="0" w:name="_GoBack"/>
      <w:bookmarkEnd w:id="0"/>
      <w:r w:rsidRPr="000C6097">
        <w:rPr>
          <w:rFonts w:eastAsia="標楷體" w:hint="eastAsia"/>
          <w:sz w:val="28"/>
          <w:szCs w:val="28"/>
        </w:rPr>
        <w:t>年</w:t>
      </w:r>
      <w:r w:rsidR="000C6097" w:rsidRPr="000C6097">
        <w:rPr>
          <w:rFonts w:eastAsia="標楷體" w:hint="eastAsia"/>
          <w:sz w:val="28"/>
          <w:szCs w:val="28"/>
        </w:rPr>
        <w:t>6</w:t>
      </w:r>
      <w:r w:rsidRPr="000C6097">
        <w:rPr>
          <w:rFonts w:eastAsia="標楷體" w:hint="eastAsia"/>
          <w:sz w:val="28"/>
          <w:szCs w:val="28"/>
        </w:rPr>
        <w:t>月</w:t>
      </w:r>
      <w:r w:rsidR="000C6097" w:rsidRPr="000C6097">
        <w:rPr>
          <w:rFonts w:eastAsia="標楷體" w:hint="eastAsia"/>
          <w:sz w:val="28"/>
          <w:szCs w:val="28"/>
        </w:rPr>
        <w:t>2</w:t>
      </w:r>
      <w:r w:rsidR="00301CD1">
        <w:rPr>
          <w:rFonts w:eastAsia="標楷體" w:hint="eastAsia"/>
          <w:sz w:val="28"/>
          <w:szCs w:val="28"/>
        </w:rPr>
        <w:t>3</w:t>
      </w:r>
      <w:r w:rsidRPr="000C6097">
        <w:rPr>
          <w:rFonts w:eastAsia="標楷體" w:hint="eastAsia"/>
          <w:sz w:val="28"/>
          <w:szCs w:val="28"/>
        </w:rPr>
        <w:t>日</w:t>
      </w:r>
    </w:p>
    <w:p w:rsidR="00F013DC" w:rsidRPr="000C6097" w:rsidRDefault="00020D0A" w:rsidP="00AB3EB2">
      <w:pPr>
        <w:snapToGrid w:val="0"/>
        <w:spacing w:line="240" w:lineRule="auto"/>
        <w:rPr>
          <w:rFonts w:eastAsia="標楷體"/>
          <w:sz w:val="28"/>
          <w:szCs w:val="28"/>
        </w:rPr>
      </w:pPr>
      <w:r w:rsidRPr="000C6097">
        <w:rPr>
          <w:rFonts w:eastAsia="標楷體" w:hint="eastAsia"/>
          <w:sz w:val="28"/>
          <w:szCs w:val="28"/>
        </w:rPr>
        <w:t>新聞聯絡人：國民旅遊組</w:t>
      </w:r>
      <w:r w:rsidR="00AB3EB2" w:rsidRPr="000C6097">
        <w:rPr>
          <w:rFonts w:eastAsia="標楷體" w:hint="eastAsia"/>
          <w:sz w:val="28"/>
          <w:szCs w:val="28"/>
        </w:rPr>
        <w:t xml:space="preserve">  </w:t>
      </w:r>
      <w:r w:rsidR="00F013DC" w:rsidRPr="000C6097">
        <w:rPr>
          <w:rFonts w:eastAsia="標楷體" w:hint="eastAsia"/>
          <w:sz w:val="28"/>
          <w:szCs w:val="28"/>
        </w:rPr>
        <w:t>曾科長美華</w:t>
      </w:r>
      <w:r w:rsidR="00F013DC" w:rsidRPr="000C6097">
        <w:rPr>
          <w:rFonts w:eastAsia="標楷體" w:hint="eastAsia"/>
          <w:sz w:val="28"/>
          <w:szCs w:val="28"/>
        </w:rPr>
        <w:t xml:space="preserve"> </w:t>
      </w:r>
      <w:r w:rsidR="00F013DC" w:rsidRPr="000C6097">
        <w:rPr>
          <w:rFonts w:eastAsia="標楷體" w:hint="eastAsia"/>
          <w:sz w:val="28"/>
          <w:szCs w:val="28"/>
        </w:rPr>
        <w:t>電話</w:t>
      </w:r>
      <w:r w:rsidR="00F013DC" w:rsidRPr="000C6097">
        <w:rPr>
          <w:rFonts w:ascii="標楷體" w:eastAsia="標楷體" w:hAnsi="標楷體" w:hint="eastAsia"/>
          <w:sz w:val="28"/>
          <w:szCs w:val="28"/>
        </w:rPr>
        <w:t>：</w:t>
      </w:r>
      <w:r w:rsidR="00F013DC" w:rsidRPr="000C6097">
        <w:rPr>
          <w:rFonts w:eastAsia="標楷體"/>
          <w:sz w:val="28"/>
          <w:szCs w:val="28"/>
        </w:rPr>
        <w:t>04-23312688-213</w:t>
      </w:r>
      <w:r w:rsidR="00F013DC" w:rsidRPr="000C6097">
        <w:rPr>
          <w:rFonts w:eastAsia="標楷體" w:hint="eastAsia"/>
          <w:sz w:val="28"/>
          <w:szCs w:val="28"/>
        </w:rPr>
        <w:t>；</w:t>
      </w:r>
      <w:r w:rsidR="00F013DC" w:rsidRPr="000C6097">
        <w:rPr>
          <w:rFonts w:eastAsia="標楷體" w:hint="eastAsia"/>
          <w:sz w:val="28"/>
          <w:szCs w:val="28"/>
        </w:rPr>
        <w:t>0934-192182</w:t>
      </w:r>
    </w:p>
    <w:p w:rsidR="00862E51" w:rsidRDefault="00020D0A" w:rsidP="00020D0A">
      <w:pPr>
        <w:snapToGrid w:val="0"/>
        <w:spacing w:line="24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</w:t>
      </w:r>
      <w:r w:rsidR="00D42E24">
        <w:rPr>
          <w:rFonts w:eastAsia="標楷體" w:hint="eastAsia"/>
          <w:sz w:val="28"/>
          <w:szCs w:val="28"/>
        </w:rPr>
        <w:t xml:space="preserve">           </w:t>
      </w:r>
      <w:r w:rsidR="00561210">
        <w:rPr>
          <w:rFonts w:eastAsia="標楷體" w:hint="eastAsia"/>
          <w:sz w:val="28"/>
          <w:szCs w:val="28"/>
        </w:rPr>
        <w:t xml:space="preserve"> </w:t>
      </w:r>
      <w:r w:rsidR="00D42E24">
        <w:rPr>
          <w:rFonts w:eastAsia="標楷體" w:hint="eastAsia"/>
          <w:sz w:val="28"/>
          <w:szCs w:val="28"/>
        </w:rPr>
        <w:t xml:space="preserve"> </w:t>
      </w:r>
      <w:r w:rsidR="00927E2C">
        <w:rPr>
          <w:rFonts w:eastAsia="標楷體" w:hint="eastAsia"/>
          <w:sz w:val="28"/>
          <w:szCs w:val="28"/>
        </w:rPr>
        <w:t>李科員</w:t>
      </w:r>
      <w:r w:rsidR="00D42E24">
        <w:rPr>
          <w:rFonts w:eastAsia="標楷體" w:hint="eastAsia"/>
          <w:sz w:val="28"/>
          <w:szCs w:val="28"/>
        </w:rPr>
        <w:t>明仁</w:t>
      </w:r>
      <w:r w:rsidR="008C3314">
        <w:rPr>
          <w:rFonts w:eastAsia="標楷體" w:hint="eastAsia"/>
          <w:sz w:val="28"/>
          <w:szCs w:val="28"/>
        </w:rPr>
        <w:t xml:space="preserve"> </w:t>
      </w:r>
      <w:r w:rsidR="00D42E24">
        <w:rPr>
          <w:rFonts w:eastAsia="標楷體" w:hint="eastAsia"/>
          <w:sz w:val="28"/>
          <w:szCs w:val="28"/>
        </w:rPr>
        <w:t>電話</w:t>
      </w:r>
      <w:r w:rsidR="00D42E24">
        <w:rPr>
          <w:rFonts w:ascii="新細明體" w:hAnsi="新細明體" w:hint="eastAsia"/>
          <w:sz w:val="28"/>
          <w:szCs w:val="28"/>
        </w:rPr>
        <w:t>：</w:t>
      </w:r>
      <w:r w:rsidR="00D42E24">
        <w:rPr>
          <w:rFonts w:eastAsia="標楷體" w:hint="eastAsia"/>
          <w:sz w:val="28"/>
          <w:szCs w:val="28"/>
        </w:rPr>
        <w:t>04-23312688-109</w:t>
      </w:r>
      <w:r w:rsidR="00D42E24">
        <w:rPr>
          <w:rFonts w:ascii="標楷體" w:eastAsia="標楷體" w:hAnsi="標楷體" w:hint="eastAsia"/>
          <w:sz w:val="28"/>
          <w:szCs w:val="28"/>
        </w:rPr>
        <w:t>；</w:t>
      </w:r>
      <w:r w:rsidR="00D42E24">
        <w:rPr>
          <w:rFonts w:eastAsia="標楷體" w:hint="eastAsia"/>
          <w:sz w:val="28"/>
          <w:szCs w:val="28"/>
        </w:rPr>
        <w:t>0933-440021</w:t>
      </w:r>
    </w:p>
    <w:p w:rsidR="00F86DFE" w:rsidRDefault="00020D0A" w:rsidP="00B454DF">
      <w:pPr>
        <w:snapToGrid w:val="0"/>
        <w:spacing w:line="240" w:lineRule="auto"/>
        <w:ind w:leftChars="75" w:left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97AEE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322F9C" w:rsidRPr="00322F9C">
        <w:rPr>
          <w:rFonts w:ascii="標楷體" w:eastAsia="標楷體" w:hAnsi="標楷體" w:hint="eastAsia"/>
          <w:b/>
          <w:bCs/>
          <w:sz w:val="40"/>
          <w:szCs w:val="40"/>
        </w:rPr>
        <w:t>201</w:t>
      </w:r>
      <w:r w:rsidR="003F200A">
        <w:rPr>
          <w:rFonts w:ascii="標楷體" w:eastAsia="標楷體" w:hAnsi="標楷體" w:hint="eastAsia"/>
          <w:b/>
          <w:bCs/>
          <w:sz w:val="40"/>
          <w:szCs w:val="40"/>
        </w:rPr>
        <w:t>4</w:t>
      </w:r>
      <w:r w:rsidR="00A83A5A">
        <w:rPr>
          <w:rFonts w:ascii="標楷體" w:eastAsia="標楷體" w:hAnsi="標楷體" w:hint="eastAsia"/>
          <w:b/>
          <w:bCs/>
          <w:sz w:val="40"/>
          <w:szCs w:val="40"/>
        </w:rPr>
        <w:t>臺</w:t>
      </w:r>
      <w:r w:rsidR="00322F9C" w:rsidRPr="00322F9C">
        <w:rPr>
          <w:rFonts w:ascii="標楷體" w:eastAsia="標楷體" w:hAnsi="標楷體" w:hint="eastAsia"/>
          <w:b/>
          <w:bCs/>
          <w:sz w:val="40"/>
          <w:szCs w:val="40"/>
        </w:rPr>
        <w:t>灣好樂園 暑假聯合</w:t>
      </w:r>
      <w:r w:rsidR="00322F9C">
        <w:rPr>
          <w:rFonts w:ascii="標楷體" w:eastAsia="標楷體" w:hAnsi="標楷體" w:hint="eastAsia"/>
          <w:b/>
          <w:bCs/>
          <w:sz w:val="40"/>
          <w:szCs w:val="40"/>
        </w:rPr>
        <w:t>行</w:t>
      </w:r>
      <w:r w:rsidR="00322F9C" w:rsidRPr="00322F9C">
        <w:rPr>
          <w:rFonts w:ascii="標楷體" w:eastAsia="標楷體" w:hAnsi="標楷體" w:hint="eastAsia"/>
          <w:b/>
          <w:bCs/>
          <w:sz w:val="40"/>
          <w:szCs w:val="40"/>
        </w:rPr>
        <w:t>銷</w:t>
      </w:r>
      <w:r w:rsidRPr="00497AEE">
        <w:rPr>
          <w:rFonts w:ascii="標楷體" w:eastAsia="標楷體" w:hAnsi="標楷體" w:hint="eastAsia"/>
          <w:b/>
          <w:bCs/>
          <w:sz w:val="40"/>
          <w:szCs w:val="40"/>
        </w:rPr>
        <w:t>」活動</w:t>
      </w:r>
    </w:p>
    <w:p w:rsidR="00B93E76" w:rsidRPr="00B93E76" w:rsidRDefault="00322F9C" w:rsidP="00B454DF">
      <w:pPr>
        <w:snapToGrid w:val="0"/>
        <w:spacing w:line="240" w:lineRule="auto"/>
        <w:ind w:leftChars="75" w:left="180"/>
        <w:jc w:val="center"/>
        <w:rPr>
          <w:rFonts w:ascii="標楷體" w:eastAsia="標楷體" w:hAnsi="標楷體"/>
          <w:sz w:val="32"/>
          <w:szCs w:val="32"/>
        </w:rPr>
      </w:pPr>
      <w:r w:rsidRPr="00322F9C">
        <w:rPr>
          <w:rFonts w:ascii="標楷體" w:eastAsia="標楷體" w:hAnsi="標楷體" w:hint="eastAsia"/>
          <w:b/>
          <w:bCs/>
          <w:sz w:val="40"/>
          <w:szCs w:val="40"/>
        </w:rPr>
        <w:t>FUN暑假雙響炮</w:t>
      </w:r>
      <w:r w:rsidR="00B93E76">
        <w:rPr>
          <w:rFonts w:ascii="標楷體" w:eastAsia="標楷體" w:hAnsi="標楷體" w:hint="eastAsia"/>
          <w:b/>
          <w:bCs/>
          <w:sz w:val="40"/>
          <w:szCs w:val="40"/>
        </w:rPr>
        <w:t>!</w:t>
      </w:r>
    </w:p>
    <w:p w:rsidR="00233C24" w:rsidRPr="00233C24" w:rsidRDefault="00233C24" w:rsidP="00B02EFE">
      <w:pPr>
        <w:snapToGrid w:val="0"/>
        <w:spacing w:line="300" w:lineRule="auto"/>
        <w:ind w:firstLineChars="200" w:firstLine="640"/>
        <w:textAlignment w:val="auto"/>
        <w:rPr>
          <w:rFonts w:ascii="標楷體" w:eastAsia="標楷體" w:hAnsi="標楷體"/>
          <w:sz w:val="32"/>
          <w:szCs w:val="32"/>
        </w:rPr>
      </w:pPr>
      <w:r w:rsidRPr="00233C24">
        <w:rPr>
          <w:rFonts w:ascii="標楷體" w:eastAsia="標楷體" w:hAnsi="標楷體" w:hint="eastAsia"/>
          <w:sz w:val="32"/>
          <w:szCs w:val="32"/>
        </w:rPr>
        <w:t>2014臺灣好樂園暑期聯合</w:t>
      </w:r>
      <w:r>
        <w:rPr>
          <w:rFonts w:ascii="標楷體" w:eastAsia="標楷體" w:hAnsi="標楷體" w:hint="eastAsia"/>
          <w:sz w:val="32"/>
          <w:szCs w:val="32"/>
        </w:rPr>
        <w:t>行</w:t>
      </w:r>
      <w:r w:rsidRPr="00233C24">
        <w:rPr>
          <w:rFonts w:ascii="標楷體" w:eastAsia="標楷體" w:hAnsi="標楷體" w:hint="eastAsia"/>
          <w:sz w:val="32"/>
          <w:szCs w:val="32"/>
        </w:rPr>
        <w:t xml:space="preserve">銷「Fun暑假 雙響炮」活動，於6月23日正式起跑，今年全臺主題樂園主打推出「雙響炮 </w:t>
      </w:r>
      <w:r w:rsidR="00BF7260">
        <w:rPr>
          <w:rFonts w:ascii="標楷體" w:eastAsia="標楷體" w:hAnsi="標楷體" w:hint="eastAsia"/>
          <w:sz w:val="32"/>
          <w:szCs w:val="32"/>
        </w:rPr>
        <w:t>買大送小」</w:t>
      </w:r>
      <w:r w:rsidR="00BF7260" w:rsidRPr="00BF7260">
        <w:rPr>
          <w:rFonts w:ascii="標楷體" w:eastAsia="標楷體" w:hAnsi="標楷體" w:hint="eastAsia"/>
          <w:b/>
          <w:sz w:val="32"/>
          <w:szCs w:val="32"/>
        </w:rPr>
        <w:t>，</w:t>
      </w:r>
      <w:r w:rsidR="00BF7260">
        <w:rPr>
          <w:rFonts w:ascii="標楷體" w:eastAsia="標楷體" w:hAnsi="標楷體" w:hint="eastAsia"/>
          <w:sz w:val="32"/>
          <w:szCs w:val="32"/>
        </w:rPr>
        <w:t>並且由</w:t>
      </w:r>
      <w:r w:rsidRPr="00233C24">
        <w:rPr>
          <w:rFonts w:ascii="標楷體" w:eastAsia="標楷體" w:hAnsi="標楷體" w:hint="eastAsia"/>
          <w:sz w:val="32"/>
          <w:szCs w:val="32"/>
        </w:rPr>
        <w:t>交通部觀光局超級組長-臺灣喔熊，領軍</w:t>
      </w:r>
      <w:r w:rsidR="00DE7048">
        <w:rPr>
          <w:rFonts w:ascii="標楷體" w:eastAsia="標楷體" w:hAnsi="標楷體" w:hint="eastAsia"/>
          <w:sz w:val="32"/>
          <w:szCs w:val="32"/>
        </w:rPr>
        <w:t>全臺主題樂園吉祥物發揮愛心做公益，邀請全國大小朋友、清寒學子</w:t>
      </w:r>
      <w:r w:rsidRPr="00233C24">
        <w:rPr>
          <w:rFonts w:ascii="標楷體" w:eastAsia="標楷體" w:hAnsi="標楷體" w:hint="eastAsia"/>
          <w:sz w:val="32"/>
          <w:szCs w:val="32"/>
        </w:rPr>
        <w:t>一同到主題樂園FUN暑假，</w:t>
      </w:r>
      <w:r w:rsidR="00E85B8F" w:rsidRPr="00E85B8F">
        <w:rPr>
          <w:rFonts w:ascii="標楷體" w:eastAsia="標楷體" w:hAnsi="標楷體" w:hint="eastAsia"/>
          <w:sz w:val="32"/>
          <w:szCs w:val="32"/>
        </w:rPr>
        <w:t>體驗深度的主題樂園之旅</w:t>
      </w:r>
      <w:r w:rsidRPr="00233C24">
        <w:rPr>
          <w:rFonts w:ascii="標楷體" w:eastAsia="標楷體" w:hAnsi="標楷體" w:hint="eastAsia"/>
          <w:sz w:val="32"/>
          <w:szCs w:val="32"/>
        </w:rPr>
        <w:t>!</w:t>
      </w:r>
    </w:p>
    <w:p w:rsidR="00BF7260" w:rsidRDefault="00FE1F8C" w:rsidP="00233C24">
      <w:pPr>
        <w:snapToGrid w:val="0"/>
        <w:spacing w:line="300" w:lineRule="auto"/>
        <w:ind w:firstLineChars="200" w:firstLine="640"/>
        <w:textAlignment w:val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今年各主題樂園優惠</w:t>
      </w:r>
      <w:r w:rsidR="00C36DC1">
        <w:rPr>
          <w:rFonts w:ascii="標楷體" w:eastAsia="標楷體" w:hAnsi="標楷體" w:hint="eastAsia"/>
          <w:sz w:val="32"/>
          <w:szCs w:val="32"/>
        </w:rPr>
        <w:t>及</w:t>
      </w:r>
      <w:r w:rsidR="00C36DC1" w:rsidRPr="00C36DC1">
        <w:rPr>
          <w:rFonts w:ascii="標楷體" w:eastAsia="標楷體" w:hAnsi="標楷體" w:hint="eastAsia"/>
          <w:sz w:val="32"/>
          <w:szCs w:val="32"/>
        </w:rPr>
        <w:t xml:space="preserve">「雙響炮 </w:t>
      </w:r>
      <w:r w:rsidR="00561210">
        <w:rPr>
          <w:rFonts w:ascii="標楷體" w:eastAsia="標楷體" w:hAnsi="標楷體" w:hint="eastAsia"/>
          <w:sz w:val="32"/>
          <w:szCs w:val="32"/>
        </w:rPr>
        <w:t>買大送小」</w:t>
      </w:r>
      <w:r w:rsidR="00C36DC1" w:rsidRPr="00C36DC1">
        <w:rPr>
          <w:rFonts w:ascii="標楷體" w:eastAsia="標楷體" w:hAnsi="標楷體" w:hint="eastAsia"/>
          <w:sz w:val="32"/>
          <w:szCs w:val="32"/>
        </w:rPr>
        <w:t>超值優惠方案</w:t>
      </w:r>
      <w:r w:rsidR="00BF7260">
        <w:rPr>
          <w:rFonts w:ascii="標楷體" w:eastAsia="標楷體" w:hAnsi="標楷體" w:hint="eastAsia"/>
          <w:sz w:val="32"/>
          <w:szCs w:val="32"/>
        </w:rPr>
        <w:t>包括</w:t>
      </w:r>
      <w:r>
        <w:rPr>
          <w:rFonts w:ascii="標楷體" w:eastAsia="標楷體" w:hAnsi="標楷體" w:hint="eastAsia"/>
          <w:sz w:val="32"/>
          <w:szCs w:val="32"/>
        </w:rPr>
        <w:t>買住宿送門票有杉林溪</w:t>
      </w:r>
      <w:r w:rsidR="00AE5C2C">
        <w:rPr>
          <w:rFonts w:ascii="標楷體" w:eastAsia="標楷體" w:hAnsi="標楷體" w:hint="eastAsia"/>
          <w:sz w:val="32"/>
          <w:szCs w:val="32"/>
        </w:rPr>
        <w:t>、</w:t>
      </w:r>
      <w:r w:rsidR="00E85B8F">
        <w:rPr>
          <w:rFonts w:ascii="標楷體" w:eastAsia="標楷體" w:hAnsi="標楷體" w:hint="eastAsia"/>
          <w:sz w:val="32"/>
          <w:szCs w:val="32"/>
        </w:rPr>
        <w:t>泰雅渡</w:t>
      </w:r>
      <w:r>
        <w:rPr>
          <w:rFonts w:ascii="標楷體" w:eastAsia="標楷體" w:hAnsi="標楷體" w:hint="eastAsia"/>
          <w:sz w:val="32"/>
          <w:szCs w:val="32"/>
        </w:rPr>
        <w:t>假村、東勢林場；</w:t>
      </w:r>
      <w:r w:rsidR="00300DD3" w:rsidRPr="00300DD3">
        <w:rPr>
          <w:rFonts w:ascii="標楷體" w:eastAsia="標楷體" w:hAnsi="標楷體" w:hint="eastAsia"/>
          <w:sz w:val="32"/>
          <w:szCs w:val="32"/>
        </w:rPr>
        <w:t>江南渡假村買1送1</w:t>
      </w:r>
      <w:r w:rsidR="00300DD3">
        <w:rPr>
          <w:rFonts w:ascii="標楷體" w:eastAsia="標楷體" w:hAnsi="標楷體" w:hint="eastAsia"/>
          <w:sz w:val="32"/>
          <w:szCs w:val="32"/>
        </w:rPr>
        <w:t>；</w:t>
      </w:r>
      <w:r w:rsidR="00300DD3" w:rsidRPr="00300DD3">
        <w:rPr>
          <w:rFonts w:ascii="標楷體" w:eastAsia="標楷體" w:hAnsi="標楷體" w:hint="eastAsia"/>
          <w:sz w:val="32"/>
          <w:szCs w:val="32"/>
        </w:rPr>
        <w:t>劍湖山世界</w:t>
      </w:r>
      <w:r w:rsidR="00300DD3">
        <w:rPr>
          <w:rFonts w:ascii="標楷體" w:eastAsia="標楷體" w:hAnsi="標楷體" w:hint="eastAsia"/>
          <w:sz w:val="32"/>
          <w:szCs w:val="32"/>
        </w:rPr>
        <w:t>、</w:t>
      </w:r>
      <w:r w:rsidR="00300DD3" w:rsidRPr="00300DD3">
        <w:rPr>
          <w:rFonts w:ascii="標楷體" w:eastAsia="標楷體" w:hAnsi="標楷體" w:hint="eastAsia"/>
          <w:sz w:val="32"/>
          <w:szCs w:val="32"/>
        </w:rPr>
        <w:t>西湖渡假村買大送小優惠券</w:t>
      </w:r>
      <w:r w:rsidR="00300DD3">
        <w:rPr>
          <w:rFonts w:ascii="標楷體" w:eastAsia="標楷體" w:hAnsi="標楷體" w:hint="eastAsia"/>
          <w:sz w:val="32"/>
          <w:szCs w:val="32"/>
        </w:rPr>
        <w:t>；</w:t>
      </w:r>
      <w:r w:rsidR="00300DD3" w:rsidRPr="00300DD3">
        <w:rPr>
          <w:rFonts w:ascii="標楷體" w:eastAsia="標楷體" w:hAnsi="標楷體" w:hint="eastAsia"/>
          <w:sz w:val="32"/>
          <w:szCs w:val="32"/>
        </w:rPr>
        <w:t>雲仙樂園買空中纜車暨入園票送森林戲水池券</w:t>
      </w:r>
      <w:r w:rsidR="00300DD3">
        <w:rPr>
          <w:rFonts w:ascii="標楷體" w:eastAsia="標楷體" w:hAnsi="標楷體" w:hint="eastAsia"/>
          <w:sz w:val="32"/>
          <w:szCs w:val="32"/>
        </w:rPr>
        <w:t>；</w:t>
      </w:r>
      <w:r w:rsidR="008B0433" w:rsidRPr="008B0433">
        <w:rPr>
          <w:rFonts w:ascii="標楷體" w:eastAsia="標楷體" w:hAnsi="標楷體" w:hint="eastAsia"/>
          <w:sz w:val="32"/>
          <w:szCs w:val="32"/>
        </w:rPr>
        <w:t>香格里拉樂園</w:t>
      </w:r>
      <w:r w:rsidR="00C36DC1" w:rsidRPr="00C36DC1">
        <w:rPr>
          <w:rFonts w:ascii="標楷體" w:eastAsia="標楷體" w:hAnsi="標楷體" w:hint="eastAsia"/>
          <w:sz w:val="32"/>
          <w:szCs w:val="32"/>
        </w:rPr>
        <w:t>買半票送戰士水槍乙支</w:t>
      </w:r>
      <w:r w:rsidR="00C36DC1">
        <w:rPr>
          <w:rFonts w:ascii="標楷體" w:eastAsia="標楷體" w:hAnsi="標楷體" w:hint="eastAsia"/>
          <w:sz w:val="32"/>
          <w:szCs w:val="32"/>
        </w:rPr>
        <w:t>；</w:t>
      </w:r>
      <w:r w:rsidR="00C36DC1" w:rsidRPr="00C36DC1">
        <w:rPr>
          <w:rFonts w:ascii="標楷體" w:eastAsia="標楷體" w:hAnsi="標楷體" w:hint="eastAsia"/>
          <w:sz w:val="32"/>
          <w:szCs w:val="32"/>
        </w:rPr>
        <w:t>八仙樂園考生憑淮考證可享購票25% off優惠</w:t>
      </w:r>
      <w:r w:rsidR="00C36DC1">
        <w:rPr>
          <w:rFonts w:ascii="標楷體" w:eastAsia="標楷體" w:hAnsi="標楷體" w:hint="eastAsia"/>
          <w:sz w:val="32"/>
          <w:szCs w:val="32"/>
        </w:rPr>
        <w:t>；</w:t>
      </w:r>
      <w:r w:rsidR="00C36DC1" w:rsidRPr="00C36DC1">
        <w:rPr>
          <w:rFonts w:ascii="標楷體" w:eastAsia="標楷體" w:hAnsi="標楷體" w:hint="eastAsia"/>
          <w:sz w:val="32"/>
          <w:szCs w:val="32"/>
        </w:rPr>
        <w:t>麗寶樂園雙人月光399元</w:t>
      </w:r>
      <w:r w:rsidR="00C36DC1">
        <w:rPr>
          <w:rFonts w:ascii="標楷體" w:eastAsia="標楷體" w:hAnsi="標楷體" w:hint="eastAsia"/>
          <w:sz w:val="32"/>
          <w:szCs w:val="32"/>
        </w:rPr>
        <w:t>；</w:t>
      </w:r>
      <w:r w:rsidR="00C36DC1" w:rsidRPr="00C36DC1">
        <w:rPr>
          <w:rFonts w:ascii="標楷體" w:eastAsia="標楷體" w:hAnsi="標楷體" w:hint="eastAsia"/>
          <w:sz w:val="32"/>
          <w:szCs w:val="32"/>
        </w:rPr>
        <w:t>九族文化村買門票送日月潭纜車</w:t>
      </w:r>
      <w:r w:rsidR="00C36DC1">
        <w:rPr>
          <w:rFonts w:ascii="標楷體" w:eastAsia="標楷體" w:hAnsi="標楷體" w:hint="eastAsia"/>
          <w:sz w:val="32"/>
          <w:szCs w:val="32"/>
        </w:rPr>
        <w:t>；</w:t>
      </w:r>
      <w:r w:rsidR="00C36DC1" w:rsidRPr="00C36DC1">
        <w:rPr>
          <w:rFonts w:ascii="標楷體" w:eastAsia="標楷體" w:hAnsi="標楷體" w:hint="eastAsia"/>
          <w:sz w:val="32"/>
          <w:szCs w:val="32"/>
        </w:rPr>
        <w:t>遠雄海洋</w:t>
      </w:r>
      <w:r w:rsidR="008B0433">
        <w:rPr>
          <w:rFonts w:ascii="標楷體" w:eastAsia="標楷體" w:hAnsi="標楷體" w:hint="eastAsia"/>
          <w:sz w:val="32"/>
          <w:szCs w:val="32"/>
        </w:rPr>
        <w:t>公園</w:t>
      </w:r>
      <w:r w:rsidR="00C36DC1" w:rsidRPr="00C36DC1">
        <w:rPr>
          <w:rFonts w:ascii="標楷體" w:eastAsia="標楷體" w:hAnsi="標楷體" w:hint="eastAsia"/>
          <w:sz w:val="32"/>
          <w:szCs w:val="32"/>
        </w:rPr>
        <w:t>大專以上學生購票790元，再送200元園區現金抵用券</w:t>
      </w:r>
      <w:r w:rsidR="00282696">
        <w:rPr>
          <w:rFonts w:ascii="標楷體" w:eastAsia="標楷體" w:hAnsi="標楷體" w:hint="eastAsia"/>
          <w:sz w:val="32"/>
          <w:szCs w:val="32"/>
        </w:rPr>
        <w:t>；</w:t>
      </w:r>
      <w:r w:rsidR="00282696" w:rsidRPr="00282696">
        <w:rPr>
          <w:rFonts w:ascii="標楷體" w:eastAsia="標楷體" w:hAnsi="標楷體" w:hint="eastAsia"/>
          <w:sz w:val="32"/>
          <w:szCs w:val="32"/>
        </w:rPr>
        <w:t>六福村</w:t>
      </w:r>
      <w:r w:rsidR="001F0C88">
        <w:rPr>
          <w:rFonts w:ascii="標楷體" w:eastAsia="標楷體" w:hAnsi="標楷體" w:hint="eastAsia"/>
          <w:sz w:val="32"/>
          <w:szCs w:val="32"/>
        </w:rPr>
        <w:t>、</w:t>
      </w:r>
      <w:r w:rsidR="001F0C88" w:rsidRPr="00300DD3">
        <w:rPr>
          <w:rFonts w:ascii="標楷體" w:eastAsia="標楷體" w:hAnsi="標楷體" w:hint="eastAsia"/>
          <w:sz w:val="32"/>
          <w:szCs w:val="32"/>
        </w:rPr>
        <w:t>小人國</w:t>
      </w:r>
      <w:r w:rsidR="001F0C88">
        <w:rPr>
          <w:rFonts w:ascii="標楷體" w:eastAsia="標楷體" w:hAnsi="標楷體" w:hint="eastAsia"/>
          <w:sz w:val="32"/>
          <w:szCs w:val="32"/>
        </w:rPr>
        <w:t>分別</w:t>
      </w:r>
      <w:r w:rsidR="00282696">
        <w:rPr>
          <w:rFonts w:ascii="標楷體" w:eastAsia="標楷體" w:hAnsi="標楷體" w:hint="eastAsia"/>
          <w:sz w:val="32"/>
          <w:szCs w:val="32"/>
        </w:rPr>
        <w:t>推出強打優惠</w:t>
      </w:r>
      <w:r w:rsidR="00282696" w:rsidRPr="00282696">
        <w:rPr>
          <w:rFonts w:ascii="標楷體" w:eastAsia="標楷體" w:hAnsi="標楷體" w:hint="eastAsia"/>
          <w:sz w:val="32"/>
          <w:szCs w:val="32"/>
        </w:rPr>
        <w:t>水陸雙響聯票799</w:t>
      </w:r>
      <w:r w:rsidR="00282696">
        <w:rPr>
          <w:rFonts w:ascii="標楷體" w:eastAsia="標楷體" w:hAnsi="標楷體" w:hint="eastAsia"/>
          <w:sz w:val="32"/>
          <w:szCs w:val="32"/>
        </w:rPr>
        <w:t>元</w:t>
      </w:r>
      <w:r w:rsidR="001F0C88">
        <w:rPr>
          <w:rFonts w:ascii="標楷體" w:eastAsia="標楷體" w:hAnsi="標楷體" w:hint="eastAsia"/>
          <w:sz w:val="32"/>
          <w:szCs w:val="32"/>
        </w:rPr>
        <w:t>及一票到底399元</w:t>
      </w:r>
      <w:r w:rsidR="00282696">
        <w:rPr>
          <w:rFonts w:ascii="標楷體" w:eastAsia="標楷體" w:hAnsi="標楷體" w:hint="eastAsia"/>
          <w:sz w:val="32"/>
          <w:szCs w:val="32"/>
        </w:rPr>
        <w:t>，</w:t>
      </w:r>
      <w:r w:rsidR="00233C24" w:rsidRPr="00233C24">
        <w:rPr>
          <w:rFonts w:ascii="標楷體" w:eastAsia="標楷體" w:hAnsi="標楷體" w:hint="eastAsia"/>
          <w:sz w:val="32"/>
          <w:szCs w:val="32"/>
        </w:rPr>
        <w:t>更多主題樂園暑期好康及活動附表如後。</w:t>
      </w:r>
    </w:p>
    <w:p w:rsidR="00233C24" w:rsidRPr="00233C24" w:rsidRDefault="00233C24" w:rsidP="00FA7187">
      <w:pPr>
        <w:snapToGrid w:val="0"/>
        <w:spacing w:line="300" w:lineRule="auto"/>
        <w:ind w:firstLineChars="200" w:firstLine="640"/>
        <w:textAlignment w:val="auto"/>
        <w:rPr>
          <w:rFonts w:ascii="標楷體" w:eastAsia="標楷體" w:hAnsi="標楷體"/>
          <w:sz w:val="32"/>
          <w:szCs w:val="32"/>
        </w:rPr>
      </w:pPr>
      <w:r w:rsidRPr="00233C24">
        <w:rPr>
          <w:rFonts w:ascii="標楷體" w:eastAsia="標楷體" w:hAnsi="標楷體" w:hint="eastAsia"/>
          <w:sz w:val="32"/>
          <w:szCs w:val="32"/>
        </w:rPr>
        <w:t>記者會由</w:t>
      </w:r>
      <w:r w:rsidR="00B02EFE">
        <w:rPr>
          <w:rFonts w:ascii="標楷體" w:eastAsia="標楷體" w:hAnsi="標楷體" w:hint="eastAsia"/>
          <w:sz w:val="32"/>
          <w:szCs w:val="32"/>
        </w:rPr>
        <w:t>交通部觀光局謝謂君局長、臺灣觀光遊樂區協會李吉田理事長及臺灣喔熊超級組長</w:t>
      </w:r>
      <w:r w:rsidR="00561210">
        <w:rPr>
          <w:rFonts w:ascii="標楷體" w:eastAsia="標楷體" w:hAnsi="標楷體" w:hint="eastAsia"/>
          <w:sz w:val="32"/>
          <w:szCs w:val="32"/>
        </w:rPr>
        <w:t>帶領全臺主題樂園吉祥物一同在臺</w:t>
      </w:r>
      <w:r w:rsidRPr="00233C24">
        <w:rPr>
          <w:rFonts w:ascii="標楷體" w:eastAsia="標楷體" w:hAnsi="標楷體" w:hint="eastAsia"/>
          <w:sz w:val="32"/>
          <w:szCs w:val="32"/>
        </w:rPr>
        <w:t>北火車站大廳熱舞與遊行，現場並且發放臺灣喔熊專屬歡樂氣球，引爆民眾爭相索取；同時，記者會中還有</w:t>
      </w:r>
      <w:r w:rsidR="00BF7260">
        <w:rPr>
          <w:rFonts w:ascii="標楷體" w:eastAsia="標楷體" w:hAnsi="標楷體" w:hint="eastAsia"/>
          <w:sz w:val="32"/>
          <w:szCs w:val="32"/>
        </w:rPr>
        <w:t>以</w:t>
      </w:r>
      <w:r w:rsidR="00BF7260" w:rsidRPr="00BF7260">
        <w:rPr>
          <w:rFonts w:ascii="標楷體" w:eastAsia="標楷體" w:hAnsi="標楷體" w:hint="eastAsia"/>
          <w:sz w:val="32"/>
          <w:szCs w:val="32"/>
        </w:rPr>
        <w:t>文化、科學、生態三大特色</w:t>
      </w:r>
      <w:r w:rsidR="00BF7260">
        <w:rPr>
          <w:rFonts w:ascii="標楷體" w:eastAsia="標楷體" w:hAnsi="標楷體" w:hint="eastAsia"/>
          <w:sz w:val="32"/>
          <w:szCs w:val="32"/>
        </w:rPr>
        <w:t>為主題的</w:t>
      </w:r>
      <w:r w:rsidRPr="00233C24">
        <w:rPr>
          <w:rFonts w:ascii="標楷體" w:eastAsia="標楷體" w:hAnsi="標楷體" w:hint="eastAsia"/>
          <w:sz w:val="32"/>
          <w:szCs w:val="32"/>
        </w:rPr>
        <w:t>聯合展售活動、吉祥物表演秀等活動，</w:t>
      </w:r>
      <w:r w:rsidR="00B02EFE">
        <w:rPr>
          <w:rFonts w:ascii="標楷體" w:eastAsia="標楷體" w:hAnsi="標楷體" w:hint="eastAsia"/>
          <w:sz w:val="32"/>
          <w:szCs w:val="32"/>
        </w:rPr>
        <w:t>主題樂園業者更發揮愛心捐贈</w:t>
      </w:r>
      <w:r w:rsidR="00DB6540">
        <w:rPr>
          <w:rFonts w:ascii="標楷體" w:eastAsia="標楷體" w:hAnsi="標楷體" w:hint="eastAsia"/>
          <w:sz w:val="32"/>
          <w:szCs w:val="32"/>
        </w:rPr>
        <w:t>1,200張</w:t>
      </w:r>
      <w:r w:rsidR="00965538">
        <w:rPr>
          <w:rFonts w:ascii="標楷體" w:eastAsia="標楷體" w:hAnsi="標楷體" w:hint="eastAsia"/>
          <w:sz w:val="32"/>
          <w:szCs w:val="32"/>
        </w:rPr>
        <w:t>兒童</w:t>
      </w:r>
      <w:r w:rsidR="00B02EFE">
        <w:rPr>
          <w:rFonts w:ascii="標楷體" w:eastAsia="標楷體" w:hAnsi="標楷體" w:hint="eastAsia"/>
          <w:sz w:val="32"/>
          <w:szCs w:val="32"/>
        </w:rPr>
        <w:t>門票</w:t>
      </w:r>
      <w:r w:rsidR="00FA7187">
        <w:rPr>
          <w:rFonts w:ascii="標楷體" w:eastAsia="標楷體" w:hAnsi="標楷體" w:hint="eastAsia"/>
          <w:sz w:val="32"/>
          <w:szCs w:val="32"/>
        </w:rPr>
        <w:t>、120個夜光手環</w:t>
      </w:r>
      <w:r w:rsidR="00B02EFE">
        <w:rPr>
          <w:rFonts w:ascii="標楷體" w:eastAsia="標楷體" w:hAnsi="標楷體" w:hint="eastAsia"/>
          <w:sz w:val="32"/>
          <w:szCs w:val="32"/>
        </w:rPr>
        <w:t>給</w:t>
      </w:r>
      <w:r w:rsidRPr="00233C24">
        <w:rPr>
          <w:rFonts w:ascii="標楷體" w:eastAsia="標楷體" w:hAnsi="標楷體" w:hint="eastAsia"/>
          <w:sz w:val="32"/>
          <w:szCs w:val="32"/>
        </w:rPr>
        <w:t>兒童福利聯盟基金會，幫助清寒與弱勢家庭，在暑假期間一起快樂暢遊主題樂園。</w:t>
      </w:r>
    </w:p>
    <w:p w:rsidR="00233C24" w:rsidRPr="00233C24" w:rsidRDefault="00233C24" w:rsidP="00233C24">
      <w:pPr>
        <w:snapToGrid w:val="0"/>
        <w:spacing w:line="300" w:lineRule="auto"/>
        <w:ind w:firstLineChars="200" w:firstLine="640"/>
        <w:textAlignment w:val="auto"/>
        <w:rPr>
          <w:rFonts w:ascii="標楷體" w:eastAsia="標楷體" w:hAnsi="標楷體"/>
          <w:sz w:val="32"/>
          <w:szCs w:val="32"/>
        </w:rPr>
      </w:pPr>
      <w:r w:rsidRPr="00233C24">
        <w:rPr>
          <w:rFonts w:ascii="標楷體" w:eastAsia="標楷體" w:hAnsi="標楷體" w:hint="eastAsia"/>
          <w:sz w:val="32"/>
          <w:szCs w:val="32"/>
        </w:rPr>
        <w:lastRenderedPageBreak/>
        <w:t>2014臺灣好樂園「Fun暑假 雙響炮」，活動詳情請上交通部觀光局全臺主題樂園網查詢www.themeparks.net.tw。或洽24小時免付費旅遊諮詢熱線0800-011765查詢。</w:t>
      </w:r>
    </w:p>
    <w:p w:rsidR="00D42E24" w:rsidRDefault="00233C24" w:rsidP="000C6097">
      <w:pPr>
        <w:snapToGrid w:val="0"/>
        <w:spacing w:line="300" w:lineRule="auto"/>
        <w:ind w:firstLineChars="200" w:firstLine="640"/>
        <w:rPr>
          <w:rFonts w:ascii="標楷體" w:eastAsia="標楷體" w:hAnsi="標楷體"/>
          <w:sz w:val="32"/>
          <w:szCs w:val="32"/>
        </w:rPr>
      </w:pPr>
      <w:r w:rsidRPr="00233C24">
        <w:rPr>
          <w:rFonts w:ascii="標楷體" w:eastAsia="標楷體" w:hAnsi="標楷體" w:hint="eastAsia"/>
          <w:sz w:val="32"/>
          <w:szCs w:val="32"/>
        </w:rPr>
        <w:t>暑假為旅遊旺季，交通部觀光局呼籲民眾出遊前要詳細規劃並且事先預訂食宿，出發後隨時注意天候與道路狀</w:t>
      </w:r>
      <w:r w:rsidR="00C819D0">
        <w:rPr>
          <w:rFonts w:ascii="標楷體" w:eastAsia="標楷體" w:hAnsi="標楷體" w:hint="eastAsia"/>
          <w:sz w:val="32"/>
          <w:szCs w:val="32"/>
        </w:rPr>
        <w:t>況。</w:t>
      </w:r>
    </w:p>
    <w:p w:rsidR="00D21D3B" w:rsidRDefault="00D21D3B" w:rsidP="000C6097">
      <w:pPr>
        <w:snapToGrid w:val="0"/>
        <w:spacing w:line="30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D21D3B" w:rsidRDefault="00D21D3B" w:rsidP="000C6097">
      <w:pPr>
        <w:snapToGrid w:val="0"/>
        <w:spacing w:line="30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D21D3B" w:rsidRDefault="00D21D3B" w:rsidP="000C6097">
      <w:pPr>
        <w:snapToGrid w:val="0"/>
        <w:spacing w:line="30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D21D3B" w:rsidRDefault="00D21D3B" w:rsidP="000C6097">
      <w:pPr>
        <w:snapToGrid w:val="0"/>
        <w:spacing w:line="30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D21D3B" w:rsidRDefault="00D21D3B" w:rsidP="000C6097">
      <w:pPr>
        <w:snapToGrid w:val="0"/>
        <w:spacing w:line="30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D21D3B" w:rsidRDefault="00D21D3B" w:rsidP="000C6097">
      <w:pPr>
        <w:snapToGrid w:val="0"/>
        <w:spacing w:line="30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D21D3B" w:rsidRDefault="00D21D3B" w:rsidP="000C6097">
      <w:pPr>
        <w:snapToGrid w:val="0"/>
        <w:spacing w:line="30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D21D3B" w:rsidRDefault="00D21D3B" w:rsidP="000C6097">
      <w:pPr>
        <w:snapToGrid w:val="0"/>
        <w:spacing w:line="30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D21D3B" w:rsidRDefault="00D21D3B" w:rsidP="000C6097">
      <w:pPr>
        <w:snapToGrid w:val="0"/>
        <w:spacing w:line="30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D21D3B" w:rsidRDefault="00D21D3B" w:rsidP="000C6097">
      <w:pPr>
        <w:snapToGrid w:val="0"/>
        <w:spacing w:line="30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D21D3B" w:rsidRDefault="00D21D3B" w:rsidP="000C6097">
      <w:pPr>
        <w:snapToGrid w:val="0"/>
        <w:spacing w:line="30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D21D3B" w:rsidRDefault="00D21D3B" w:rsidP="000C6097">
      <w:pPr>
        <w:snapToGrid w:val="0"/>
        <w:spacing w:line="30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D21D3B" w:rsidRDefault="00D21D3B" w:rsidP="000C6097">
      <w:pPr>
        <w:snapToGrid w:val="0"/>
        <w:spacing w:line="30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D21D3B" w:rsidRDefault="00D21D3B" w:rsidP="000C6097">
      <w:pPr>
        <w:snapToGrid w:val="0"/>
        <w:spacing w:line="30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D21D3B" w:rsidRDefault="00D21D3B" w:rsidP="000C6097">
      <w:pPr>
        <w:snapToGrid w:val="0"/>
        <w:spacing w:line="30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A35B30" w:rsidRDefault="00A35B30" w:rsidP="000C6097">
      <w:pPr>
        <w:snapToGrid w:val="0"/>
        <w:spacing w:line="300" w:lineRule="auto"/>
        <w:ind w:firstLineChars="200" w:firstLine="640"/>
        <w:rPr>
          <w:rFonts w:ascii="標楷體" w:eastAsia="標楷體" w:hAnsi="標楷體"/>
          <w:sz w:val="32"/>
          <w:szCs w:val="32"/>
        </w:rPr>
        <w:sectPr w:rsidR="00A35B30" w:rsidSect="00A35B30">
          <w:footerReference w:type="even" r:id="rId10"/>
          <w:footerReference w:type="default" r:id="rId11"/>
          <w:pgSz w:w="11907" w:h="16840" w:code="9"/>
          <w:pgMar w:top="1134" w:right="964" w:bottom="1134" w:left="964" w:header="851" w:footer="284" w:gutter="0"/>
          <w:cols w:space="425"/>
          <w:docGrid w:linePitch="360"/>
        </w:sectPr>
      </w:pPr>
    </w:p>
    <w:p w:rsidR="00233C24" w:rsidRDefault="00233C24" w:rsidP="00852311">
      <w:pPr>
        <w:snapToGrid w:val="0"/>
        <w:ind w:leftChars="-225" w:left="-540"/>
        <w:rPr>
          <w:rFonts w:ascii="標楷體" w:eastAsia="標楷體" w:hAnsi="標楷體"/>
          <w:sz w:val="28"/>
          <w:szCs w:val="28"/>
        </w:rPr>
      </w:pPr>
    </w:p>
    <w:tbl>
      <w:tblPr>
        <w:tblStyle w:val="3"/>
        <w:tblW w:w="14395" w:type="dxa"/>
        <w:tblInd w:w="30" w:type="dxa"/>
        <w:tblLook w:val="04A0" w:firstRow="1" w:lastRow="0" w:firstColumn="1" w:lastColumn="0" w:noHBand="0" w:noVBand="1"/>
      </w:tblPr>
      <w:tblGrid>
        <w:gridCol w:w="704"/>
        <w:gridCol w:w="1418"/>
        <w:gridCol w:w="3827"/>
        <w:gridCol w:w="8446"/>
      </w:tblGrid>
      <w:tr w:rsidR="00A41BF6" w:rsidRPr="00A41BF6" w:rsidTr="00BB5458">
        <w:tc>
          <w:tcPr>
            <w:tcW w:w="14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BF6" w:rsidRPr="00A41BF6" w:rsidRDefault="00A41BF6" w:rsidP="00A41BF6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36"/>
                <w:szCs w:val="36"/>
              </w:rPr>
            </w:pPr>
            <w:r w:rsidRPr="00A41BF6">
              <w:rPr>
                <w:rFonts w:ascii="標楷體" w:eastAsia="標楷體" w:hAnsi="標楷體" w:hint="eastAsia"/>
                <w:sz w:val="36"/>
                <w:szCs w:val="36"/>
              </w:rPr>
              <w:t>2014主題樂園暑假促銷活動一覽表</w:t>
            </w:r>
          </w:p>
          <w:p w:rsidR="00A41BF6" w:rsidRPr="00A41BF6" w:rsidRDefault="00A41BF6" w:rsidP="00A41BF6">
            <w:pPr>
              <w:adjustRightInd/>
              <w:spacing w:line="240" w:lineRule="auto"/>
              <w:jc w:val="center"/>
              <w:textAlignment w:val="auto"/>
            </w:pPr>
          </w:p>
        </w:tc>
      </w:tr>
      <w:tr w:rsidR="00A41BF6" w:rsidRPr="00A41BF6" w:rsidTr="00BB5458">
        <w:tc>
          <w:tcPr>
            <w:tcW w:w="704" w:type="dxa"/>
            <w:tcBorders>
              <w:top w:val="single" w:sz="4" w:space="0" w:color="auto"/>
            </w:tcBorders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編</w:t>
            </w:r>
            <w:r w:rsidRPr="00A41BF6">
              <w:rPr>
                <w:rFonts w:ascii="標楷體" w:eastAsia="標楷體" w:hAnsi="標楷體"/>
              </w:rPr>
              <w:t>號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業</w:t>
            </w:r>
            <w:r w:rsidRPr="00A41BF6">
              <w:rPr>
                <w:rFonts w:ascii="標楷體" w:eastAsia="標楷體" w:hAnsi="標楷體"/>
              </w:rPr>
              <w:t>者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雙</w:t>
            </w:r>
            <w:r w:rsidRPr="00A41BF6">
              <w:rPr>
                <w:rFonts w:ascii="標楷體" w:eastAsia="標楷體" w:hAnsi="標楷體"/>
              </w:rPr>
              <w:t>響炮內容</w:t>
            </w:r>
          </w:p>
        </w:tc>
        <w:tc>
          <w:tcPr>
            <w:tcW w:w="8446" w:type="dxa"/>
            <w:tcBorders>
              <w:top w:val="single" w:sz="4" w:space="0" w:color="auto"/>
            </w:tcBorders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暑</w:t>
            </w:r>
            <w:r w:rsidRPr="00A41BF6">
              <w:rPr>
                <w:rFonts w:ascii="標楷體" w:eastAsia="標楷體" w:hAnsi="標楷體"/>
              </w:rPr>
              <w:t>期優惠內容</w:t>
            </w:r>
          </w:p>
        </w:tc>
      </w:tr>
      <w:tr w:rsidR="00A41BF6" w:rsidRPr="00A41BF6" w:rsidTr="00BB5458">
        <w:tc>
          <w:tcPr>
            <w:tcW w:w="704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</w:tcPr>
          <w:p w:rsidR="00A41BF6" w:rsidRPr="00A41BF6" w:rsidRDefault="008B0433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B0433">
              <w:rPr>
                <w:rFonts w:ascii="標楷體" w:eastAsia="標楷體" w:hAnsi="標楷體" w:hint="eastAsia"/>
              </w:rPr>
              <w:t>尖山埤江南渡假村</w:t>
            </w:r>
          </w:p>
        </w:tc>
        <w:tc>
          <w:tcPr>
            <w:tcW w:w="3827" w:type="dxa"/>
          </w:tcPr>
          <w:p w:rsidR="00A41BF6" w:rsidRPr="00A41BF6" w:rsidRDefault="00A41BF6" w:rsidP="00A41BF6">
            <w:pPr>
              <w:numPr>
                <w:ilvl w:val="0"/>
                <w:numId w:val="10"/>
              </w:num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買</w:t>
            </w:r>
            <w:r w:rsidRPr="00A41BF6">
              <w:rPr>
                <w:rFonts w:ascii="標楷體" w:eastAsia="標楷體" w:hAnsi="標楷體"/>
              </w:rPr>
              <w:t>全票送全票</w:t>
            </w:r>
            <w:r w:rsidRPr="00A41BF6">
              <w:rPr>
                <w:rFonts w:ascii="標楷體" w:eastAsia="標楷體" w:hAnsi="標楷體"/>
              </w:rPr>
              <w:br/>
            </w:r>
            <w:r w:rsidRPr="00A41BF6">
              <w:rPr>
                <w:rFonts w:ascii="標楷體" w:eastAsia="標楷體" w:hAnsi="標楷體" w:hint="eastAsia"/>
                <w:sz w:val="20"/>
                <w:szCs w:val="20"/>
              </w:rPr>
              <w:t>(買</w:t>
            </w:r>
            <w:r w:rsidRPr="00A41BF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A41BF6">
              <w:rPr>
                <w:rFonts w:ascii="標楷體" w:eastAsia="標楷體" w:hAnsi="標楷體" w:hint="eastAsia"/>
                <w:sz w:val="20"/>
                <w:szCs w:val="20"/>
              </w:rPr>
              <w:t>送1，</w:t>
            </w:r>
            <w:r w:rsidRPr="00A41BF6">
              <w:rPr>
                <w:rFonts w:ascii="標楷體" w:eastAsia="標楷體" w:hAnsi="標楷體"/>
                <w:sz w:val="20"/>
                <w:szCs w:val="20"/>
              </w:rPr>
              <w:t>團體及專案不適用</w:t>
            </w:r>
            <w:r w:rsidRPr="00A41BF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A41BF6" w:rsidRPr="00A41BF6" w:rsidRDefault="00A41BF6" w:rsidP="00A41BF6">
            <w:pPr>
              <w:numPr>
                <w:ilvl w:val="0"/>
                <w:numId w:val="10"/>
              </w:num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訂</w:t>
            </w:r>
            <w:r w:rsidRPr="00A41BF6">
              <w:rPr>
                <w:rFonts w:ascii="標楷體" w:eastAsia="標楷體" w:hAnsi="標楷體"/>
              </w:rPr>
              <w:t>餐滿</w:t>
            </w:r>
            <w:r w:rsidRPr="00A41BF6">
              <w:rPr>
                <w:rFonts w:ascii="標楷體" w:eastAsia="標楷體" w:hAnsi="標楷體" w:hint="eastAsia"/>
              </w:rPr>
              <w:t>5000送10人</w:t>
            </w:r>
            <w:r w:rsidRPr="00A41BF6">
              <w:rPr>
                <w:rFonts w:ascii="標楷體" w:eastAsia="標楷體" w:hAnsi="標楷體"/>
              </w:rPr>
              <w:t>免費入園</w:t>
            </w:r>
          </w:p>
          <w:p w:rsidR="00A41BF6" w:rsidRPr="00A41BF6" w:rsidRDefault="00A41BF6" w:rsidP="00A41BF6">
            <w:pPr>
              <w:numPr>
                <w:ilvl w:val="0"/>
                <w:numId w:val="10"/>
              </w:num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住</w:t>
            </w:r>
            <w:r w:rsidRPr="00A41BF6">
              <w:rPr>
                <w:rFonts w:ascii="標楷體" w:eastAsia="標楷體" w:hAnsi="標楷體"/>
              </w:rPr>
              <w:t>宿送免費入園</w:t>
            </w:r>
          </w:p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(</w:t>
            </w:r>
            <w:r w:rsidRPr="00A41BF6">
              <w:rPr>
                <w:rFonts w:ascii="標楷體" w:eastAsia="標楷體" w:hAnsi="標楷體"/>
              </w:rPr>
              <w:t>2014/7~8)</w:t>
            </w:r>
          </w:p>
        </w:tc>
        <w:tc>
          <w:tcPr>
            <w:tcW w:w="8446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2014夏遊江南  全新水陸氣墊小樂園  等你來體驗</w:t>
            </w:r>
          </w:p>
          <w:p w:rsidR="00A41BF6" w:rsidRPr="00A41BF6" w:rsidRDefault="00A41BF6" w:rsidP="00A41BF6">
            <w:pPr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水上氣墊小樂園原價1人200元，優惠價1人100元</w:t>
            </w:r>
          </w:p>
          <w:p w:rsidR="00A41BF6" w:rsidRPr="00A41BF6" w:rsidRDefault="00A41BF6" w:rsidP="00A41BF6">
            <w:pPr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fun暑假合家歡木屋住宿專案，一泊三食，乘小火車，坐遊湖船，4人成行$5000起</w:t>
            </w:r>
          </w:p>
        </w:tc>
      </w:tr>
      <w:tr w:rsidR="00A41BF6" w:rsidRPr="00A41BF6" w:rsidTr="00BB5458">
        <w:tc>
          <w:tcPr>
            <w:tcW w:w="704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雲</w:t>
            </w:r>
            <w:r w:rsidRPr="00A41BF6">
              <w:rPr>
                <w:rFonts w:ascii="標楷體" w:eastAsia="標楷體" w:hAnsi="標楷體"/>
              </w:rPr>
              <w:t>仙樂園</w:t>
            </w:r>
          </w:p>
        </w:tc>
        <w:tc>
          <w:tcPr>
            <w:tcW w:w="3827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買</w:t>
            </w:r>
            <w:r w:rsidRPr="00A41BF6">
              <w:rPr>
                <w:rFonts w:ascii="標楷體" w:eastAsia="標楷體" w:hAnsi="標楷體"/>
              </w:rPr>
              <w:t>空中纜車暨</w:t>
            </w:r>
            <w:r w:rsidRPr="00A41BF6">
              <w:rPr>
                <w:rFonts w:ascii="標楷體" w:eastAsia="標楷體" w:hAnsi="標楷體" w:hint="eastAsia"/>
              </w:rPr>
              <w:t>入</w:t>
            </w:r>
            <w:r w:rsidRPr="00A41BF6">
              <w:rPr>
                <w:rFonts w:ascii="標楷體" w:eastAsia="標楷體" w:hAnsi="標楷體"/>
              </w:rPr>
              <w:t>園票</w:t>
            </w:r>
            <w:r w:rsidRPr="00A41BF6">
              <w:rPr>
                <w:rFonts w:ascii="標楷體" w:eastAsia="標楷體" w:hAnsi="標楷體" w:hint="eastAsia"/>
              </w:rPr>
              <w:t xml:space="preserve"> 送 森</w:t>
            </w:r>
            <w:r w:rsidRPr="00A41BF6">
              <w:rPr>
                <w:rFonts w:ascii="標楷體" w:eastAsia="標楷體" w:hAnsi="標楷體"/>
              </w:rPr>
              <w:t>林戲水池券</w:t>
            </w:r>
            <w:r w:rsidRPr="00A41BF6">
              <w:rPr>
                <w:rFonts w:ascii="標楷體" w:eastAsia="標楷體" w:hAnsi="標楷體" w:hint="eastAsia"/>
              </w:rPr>
              <w:t xml:space="preserve"> </w:t>
            </w:r>
            <w:r w:rsidRPr="00A41BF6">
              <w:rPr>
                <w:rFonts w:ascii="標楷體" w:eastAsia="標楷體" w:hAnsi="標楷體"/>
              </w:rPr>
              <w:t>(~2014/9/30)</w:t>
            </w:r>
          </w:p>
        </w:tc>
        <w:tc>
          <w:tcPr>
            <w:tcW w:w="8446" w:type="dxa"/>
          </w:tcPr>
          <w:p w:rsidR="00A41BF6" w:rsidRPr="00A41BF6" w:rsidRDefault="00A41BF6" w:rsidP="00A41BF6">
            <w:pPr>
              <w:numPr>
                <w:ilvl w:val="0"/>
                <w:numId w:val="12"/>
              </w:num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消暑一日遊：空中纜車＋雲仙入園＋葉綠素咖啡廳特餐   $329元起</w:t>
            </w:r>
          </w:p>
          <w:p w:rsidR="00A41BF6" w:rsidRPr="00A41BF6" w:rsidRDefault="00A41BF6" w:rsidP="00A41BF6">
            <w:pPr>
              <w:numPr>
                <w:ilvl w:val="0"/>
                <w:numId w:val="12"/>
              </w:num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 xml:space="preserve">消暑二日遊：一泊一食　雙人房$3,480元, 四人房$4980元(假日加價)                                        </w:t>
            </w:r>
            <w:r w:rsidRPr="00A41BF6">
              <w:rPr>
                <w:rFonts w:ascii="標楷體" w:eastAsia="標楷體" w:hAnsi="標楷體"/>
              </w:rPr>
              <w:t>(</w:t>
            </w:r>
            <w:r w:rsidRPr="00A41BF6">
              <w:rPr>
                <w:rFonts w:ascii="標楷體" w:eastAsia="標楷體" w:hAnsi="標楷體" w:hint="eastAsia"/>
                <w:sz w:val="20"/>
              </w:rPr>
              <w:t>內含：飯店住宿、空中纜車、雲仙入園、元氣早餐、中式時令套餐、夜間生態導覽)</w:t>
            </w:r>
          </w:p>
        </w:tc>
      </w:tr>
      <w:tr w:rsidR="00A41BF6" w:rsidRPr="00A41BF6" w:rsidTr="00BB5458">
        <w:tc>
          <w:tcPr>
            <w:tcW w:w="704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</w:tcPr>
          <w:p w:rsidR="00A41BF6" w:rsidRPr="00A41BF6" w:rsidRDefault="008B0433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B0433">
              <w:rPr>
                <w:rFonts w:ascii="標楷體" w:eastAsia="標楷體" w:hAnsi="標楷體" w:hint="eastAsia"/>
              </w:rPr>
              <w:t>杉林溪森林生態渡假園區</w:t>
            </w:r>
          </w:p>
        </w:tc>
        <w:tc>
          <w:tcPr>
            <w:tcW w:w="3827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買</w:t>
            </w:r>
            <w:r w:rsidRPr="00A41BF6">
              <w:rPr>
                <w:rFonts w:ascii="標楷體" w:eastAsia="標楷體" w:hAnsi="標楷體"/>
              </w:rPr>
              <w:t>住宿送門票</w:t>
            </w:r>
          </w:p>
        </w:tc>
        <w:tc>
          <w:tcPr>
            <w:tcW w:w="8446" w:type="dxa"/>
          </w:tcPr>
          <w:p w:rsidR="00A41BF6" w:rsidRPr="00A41BF6" w:rsidRDefault="00A41BF6" w:rsidP="00A41BF6">
            <w:pPr>
              <w:tabs>
                <w:tab w:val="left" w:pos="660"/>
              </w:tabs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12生肖 Fun暑假~12歲以下免門票   (7/1~8/31)</w:t>
            </w:r>
          </w:p>
        </w:tc>
      </w:tr>
      <w:tr w:rsidR="00A41BF6" w:rsidRPr="00A41BF6" w:rsidTr="00BB5458">
        <w:tc>
          <w:tcPr>
            <w:tcW w:w="704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</w:tcPr>
          <w:p w:rsidR="00A41BF6" w:rsidRPr="00A41BF6" w:rsidRDefault="008B0433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B0433">
              <w:rPr>
                <w:rFonts w:ascii="標楷體" w:eastAsia="標楷體" w:hAnsi="標楷體" w:hint="eastAsia"/>
              </w:rPr>
              <w:t>香格里拉樂園</w:t>
            </w:r>
          </w:p>
        </w:tc>
        <w:tc>
          <w:tcPr>
            <w:tcW w:w="3827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買</w:t>
            </w:r>
            <w:r w:rsidRPr="00A41BF6">
              <w:rPr>
                <w:rFonts w:ascii="標楷體" w:eastAsia="標楷體" w:hAnsi="標楷體"/>
              </w:rPr>
              <w:t>半票送</w:t>
            </w:r>
            <w:r w:rsidRPr="00A41BF6">
              <w:rPr>
                <w:rFonts w:ascii="標楷體" w:eastAsia="標楷體" w:hAnsi="標楷體" w:hint="eastAsia"/>
              </w:rPr>
              <w:t>戰士</w:t>
            </w:r>
            <w:r w:rsidRPr="00A41BF6">
              <w:rPr>
                <w:rFonts w:ascii="標楷體" w:eastAsia="標楷體" w:hAnsi="標楷體"/>
              </w:rPr>
              <w:t>水槍乙支</w:t>
            </w:r>
          </w:p>
        </w:tc>
        <w:tc>
          <w:tcPr>
            <w:tcW w:w="8446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魔瓜藝術嘉年華6/27至8/31即將登場</w:t>
            </w:r>
          </w:p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超乎想像南瓜裝置藝術、雙劇團魔幻秀、充氣水上樂園、八大機械遊樂設施、客家博物館、獨角仙/蝴蝶生態教室等，全新風貌、暑期最盛大歡樂嘉年華，寓教於樂盛夏遊樂園！</w:t>
            </w:r>
          </w:p>
        </w:tc>
      </w:tr>
      <w:tr w:rsidR="00A41BF6" w:rsidRPr="00A41BF6" w:rsidTr="00BB5458">
        <w:tc>
          <w:tcPr>
            <w:tcW w:w="704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</w:tcPr>
          <w:p w:rsidR="00A41BF6" w:rsidRPr="00A41BF6" w:rsidRDefault="00A41BF6" w:rsidP="00A41BF6">
            <w:pPr>
              <w:tabs>
                <w:tab w:val="left" w:pos="525"/>
              </w:tabs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泰</w:t>
            </w:r>
            <w:r w:rsidRPr="00A41BF6">
              <w:rPr>
                <w:rFonts w:ascii="標楷體" w:eastAsia="標楷體" w:hAnsi="標楷體"/>
              </w:rPr>
              <w:t>雅渡假村</w:t>
            </w:r>
          </w:p>
        </w:tc>
        <w:tc>
          <w:tcPr>
            <w:tcW w:w="3827" w:type="dxa"/>
          </w:tcPr>
          <w:p w:rsid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買</w:t>
            </w:r>
            <w:r w:rsidRPr="00A41BF6">
              <w:rPr>
                <w:rFonts w:ascii="標楷體" w:eastAsia="標楷體" w:hAnsi="標楷體"/>
              </w:rPr>
              <w:t>住宿送門票</w:t>
            </w:r>
          </w:p>
          <w:p w:rsidR="00F36A3C" w:rsidRPr="00A41BF6" w:rsidRDefault="00F36A3C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F36A3C">
              <w:rPr>
                <w:rFonts w:ascii="標楷體" w:eastAsia="標楷體" w:hAnsi="標楷體" w:hint="eastAsia"/>
              </w:rPr>
              <w:t>暑假七八月，買大送小，七八歲以下孩童免費！(限一位父母優惠一位兒童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46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泰雅彩虹祭，大手牽小手，幸福一起走！</w:t>
            </w:r>
          </w:p>
          <w:p w:rsidR="00A41BF6" w:rsidRPr="00A41BF6" w:rsidRDefault="00A41BF6" w:rsidP="00F36A3C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穿著七色以上服裝入園，可享門票優惠只要300元！</w:t>
            </w:r>
            <w:r w:rsidRPr="00A41BF6">
              <w:rPr>
                <w:rFonts w:ascii="標楷體" w:eastAsia="標楷體" w:hAnsi="標楷體" w:hint="eastAsia"/>
                <w:sz w:val="20"/>
                <w:szCs w:val="20"/>
              </w:rPr>
              <w:t>(皮膚外的衣褲皆可)</w:t>
            </w:r>
          </w:p>
        </w:tc>
      </w:tr>
      <w:tr w:rsidR="00A41BF6" w:rsidRPr="00A41BF6" w:rsidTr="00BB5458">
        <w:tc>
          <w:tcPr>
            <w:tcW w:w="704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</w:tcPr>
          <w:p w:rsidR="00A41BF6" w:rsidRPr="00A41BF6" w:rsidRDefault="008B0433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B0433">
              <w:rPr>
                <w:rFonts w:ascii="標楷體" w:eastAsia="標楷體" w:hAnsi="標楷體" w:hint="eastAsia"/>
              </w:rPr>
              <w:t>六福村主題遊樂園</w:t>
            </w:r>
          </w:p>
        </w:tc>
        <w:tc>
          <w:tcPr>
            <w:tcW w:w="3827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六</w:t>
            </w:r>
            <w:r w:rsidRPr="00A41BF6">
              <w:rPr>
                <w:rFonts w:ascii="標楷體" w:eastAsia="標楷體" w:hAnsi="標楷體"/>
              </w:rPr>
              <w:t>福雙響</w:t>
            </w:r>
            <w:r w:rsidRPr="00A41BF6">
              <w:rPr>
                <w:rFonts w:ascii="標楷體" w:eastAsia="標楷體" w:hAnsi="標楷體" w:hint="eastAsia"/>
              </w:rPr>
              <w:t>-水</w:t>
            </w:r>
            <w:r w:rsidRPr="00A41BF6">
              <w:rPr>
                <w:rFonts w:ascii="標楷體" w:eastAsia="標楷體" w:hAnsi="標楷體"/>
              </w:rPr>
              <w:t>陸</w:t>
            </w:r>
            <w:r w:rsidRPr="00A41BF6">
              <w:rPr>
                <w:rFonts w:ascii="標楷體" w:eastAsia="標楷體" w:hAnsi="標楷體" w:hint="eastAsia"/>
              </w:rPr>
              <w:t>雙</w:t>
            </w:r>
            <w:r w:rsidRPr="00A41BF6">
              <w:rPr>
                <w:rFonts w:ascii="標楷體" w:eastAsia="標楷體" w:hAnsi="標楷體"/>
              </w:rPr>
              <w:t>樂園聯票</w:t>
            </w:r>
            <w:r w:rsidRPr="00A41BF6">
              <w:rPr>
                <w:rFonts w:ascii="標楷體" w:eastAsia="標楷體" w:hAnsi="標楷體" w:hint="eastAsia"/>
              </w:rPr>
              <w:t xml:space="preserve"> </w:t>
            </w:r>
            <w:r w:rsidRPr="00A41BF6">
              <w:rPr>
                <w:rFonts w:ascii="標楷體" w:eastAsia="標楷體" w:hAnsi="標楷體"/>
              </w:rPr>
              <w:t>$</w:t>
            </w:r>
            <w:r w:rsidRPr="00A41BF6">
              <w:rPr>
                <w:rFonts w:ascii="標楷體" w:eastAsia="標楷體" w:hAnsi="標楷體" w:hint="eastAsia"/>
              </w:rPr>
              <w:t>799</w:t>
            </w:r>
          </w:p>
        </w:tc>
        <w:tc>
          <w:tcPr>
            <w:tcW w:w="8446" w:type="dxa"/>
          </w:tcPr>
          <w:p w:rsidR="00CA146F" w:rsidRPr="00A41BF6" w:rsidRDefault="00A05E45" w:rsidP="00CA146F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05E45">
              <w:rPr>
                <w:rFonts w:ascii="標楷體" w:eastAsia="標楷體" w:hAnsi="標楷體" w:hint="eastAsia"/>
              </w:rPr>
              <w:t>慶祝六福村35周年慶，六福主題樂園</w:t>
            </w:r>
            <w:r w:rsidR="00CA146F" w:rsidRPr="00CA146F">
              <w:rPr>
                <w:rFonts w:ascii="標楷體" w:eastAsia="標楷體" w:hAnsi="標楷體" w:hint="eastAsia"/>
              </w:rPr>
              <w:t>6月28日~8月31日</w:t>
            </w:r>
            <w:r w:rsidRPr="00A05E45">
              <w:rPr>
                <w:rFonts w:ascii="標楷體" w:eastAsia="標楷體" w:hAnsi="標楷體" w:hint="eastAsia"/>
              </w:rPr>
              <w:t>入園只要$499元、</w:t>
            </w:r>
            <w:r w:rsidR="00CA146F" w:rsidRPr="00CA146F">
              <w:rPr>
                <w:rFonts w:ascii="標楷體" w:eastAsia="標楷體" w:hAnsi="標楷體" w:hint="eastAsia"/>
              </w:rPr>
              <w:t>即日起~9月14日</w:t>
            </w:r>
            <w:r w:rsidRPr="00A05E45">
              <w:rPr>
                <w:rFonts w:ascii="標楷體" w:eastAsia="標楷體" w:hAnsi="標楷體" w:hint="eastAsia"/>
              </w:rPr>
              <w:t>六福水樂園轟凍價$399元</w:t>
            </w:r>
            <w:r>
              <w:rPr>
                <w:rFonts w:ascii="標楷體" w:eastAsia="標楷體" w:hAnsi="標楷體" w:hint="eastAsia"/>
              </w:rPr>
              <w:t>，</w:t>
            </w:r>
            <w:r w:rsidR="00CA146F">
              <w:rPr>
                <w:rFonts w:ascii="標楷體" w:eastAsia="標楷體" w:hAnsi="標楷體" w:hint="eastAsia"/>
              </w:rPr>
              <w:t>暑假</w:t>
            </w:r>
            <w:r w:rsidR="00A41BF6" w:rsidRPr="00A41BF6">
              <w:rPr>
                <w:rFonts w:ascii="標楷體" w:eastAsia="標楷體" w:hAnsi="標楷體"/>
              </w:rPr>
              <w:t>水陸雙樂園</w:t>
            </w:r>
            <w:r w:rsidR="00A41BF6" w:rsidRPr="00A41BF6">
              <w:rPr>
                <w:rFonts w:ascii="標楷體" w:eastAsia="標楷體" w:hAnsi="標楷體" w:hint="eastAsia"/>
              </w:rPr>
              <w:t>聯</w:t>
            </w:r>
            <w:r w:rsidR="00A41BF6" w:rsidRPr="00A41BF6">
              <w:rPr>
                <w:rFonts w:ascii="標楷體" w:eastAsia="標楷體" w:hAnsi="標楷體"/>
              </w:rPr>
              <w:t>票</w:t>
            </w:r>
            <w:r w:rsidR="00A41BF6" w:rsidRPr="00A41BF6">
              <w:rPr>
                <w:rFonts w:ascii="標楷體" w:eastAsia="標楷體" w:hAnsi="標楷體" w:hint="eastAsia"/>
              </w:rPr>
              <w:t xml:space="preserve"> $799</w:t>
            </w:r>
            <w:r>
              <w:rPr>
                <w:rFonts w:ascii="標楷體" w:eastAsia="標楷體" w:hAnsi="標楷體" w:hint="eastAsia"/>
              </w:rPr>
              <w:t>元。</w:t>
            </w:r>
          </w:p>
        </w:tc>
      </w:tr>
      <w:tr w:rsidR="00A41BF6" w:rsidRPr="00A41BF6" w:rsidTr="00BB5458">
        <w:tc>
          <w:tcPr>
            <w:tcW w:w="704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8" w:type="dxa"/>
          </w:tcPr>
          <w:p w:rsidR="00A41BF6" w:rsidRPr="00A41BF6" w:rsidRDefault="008B0433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B0433">
              <w:rPr>
                <w:rFonts w:ascii="標楷體" w:eastAsia="標楷體" w:hAnsi="標楷體" w:hint="eastAsia"/>
              </w:rPr>
              <w:t>西湖渡假村</w:t>
            </w:r>
          </w:p>
        </w:tc>
        <w:tc>
          <w:tcPr>
            <w:tcW w:w="3827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買</w:t>
            </w:r>
            <w:r w:rsidRPr="00A41BF6">
              <w:rPr>
                <w:rFonts w:ascii="標楷體" w:eastAsia="標楷體" w:hAnsi="標楷體"/>
              </w:rPr>
              <w:t>全票送</w:t>
            </w:r>
            <w:r w:rsidRPr="00A41BF6">
              <w:rPr>
                <w:rFonts w:ascii="標楷體" w:eastAsia="標楷體" w:hAnsi="標楷體" w:hint="eastAsia"/>
              </w:rPr>
              <w:t>兒</w:t>
            </w:r>
            <w:r w:rsidRPr="00A41BF6">
              <w:rPr>
                <w:rFonts w:ascii="標楷體" w:eastAsia="標楷體" w:hAnsi="標楷體"/>
              </w:rPr>
              <w:t>童票</w:t>
            </w:r>
          </w:p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</w:p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現場購買$399全票，每票送國小(含)以下學童1名免費入園。</w:t>
            </w:r>
          </w:p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【註：未滿3歲幼童免費入園、3歲~6歲$250、6歲以上至國小學童</w:t>
            </w:r>
            <w:r w:rsidRPr="00A41BF6">
              <w:rPr>
                <w:rFonts w:ascii="標楷體" w:eastAsia="標楷體" w:hAnsi="標楷體" w:hint="eastAsia"/>
              </w:rPr>
              <w:lastRenderedPageBreak/>
              <w:t>$300】</w:t>
            </w:r>
          </w:p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</w:p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(2014/6/29~8/31)</w:t>
            </w:r>
          </w:p>
        </w:tc>
        <w:tc>
          <w:tcPr>
            <w:tcW w:w="8446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lastRenderedPageBreak/>
              <w:t>25週年歡樂慶！西湖暑假大Fun送！</w:t>
            </w:r>
          </w:p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優惠日期：103/6/29-103/8/31</w:t>
            </w:r>
          </w:p>
          <w:p w:rsidR="00A41BF6" w:rsidRPr="00A41BF6" w:rsidRDefault="00A41BF6" w:rsidP="00A41BF6">
            <w:pPr>
              <w:numPr>
                <w:ilvl w:val="0"/>
                <w:numId w:val="16"/>
              </w:num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壽星同慶Fun輕鬆</w:t>
            </w:r>
          </w:p>
          <w:p w:rsidR="00A41BF6" w:rsidRPr="00A41BF6" w:rsidRDefault="00A41BF6" w:rsidP="00A41BF6">
            <w:pPr>
              <w:adjustRightInd/>
              <w:spacing w:line="240" w:lineRule="auto"/>
              <w:ind w:left="360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凡6/29出生者，壽星本人憑證免費入園，同行親友（至多四人）可享購250優惠票。註：1989/6/29出生者，加贈「西湖暢遊卡」1張，可享終身免費入園優惠。</w:t>
            </w:r>
          </w:p>
          <w:p w:rsidR="00A41BF6" w:rsidRPr="00A41BF6" w:rsidRDefault="00A41BF6" w:rsidP="00A41BF6">
            <w:pPr>
              <w:numPr>
                <w:ilvl w:val="0"/>
                <w:numId w:val="16"/>
              </w:num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lastRenderedPageBreak/>
              <w:t>「樂捐發票Fun愛無限」做公益．享優惠</w:t>
            </w:r>
          </w:p>
          <w:p w:rsidR="00A41BF6" w:rsidRPr="00A41BF6" w:rsidRDefault="00A41BF6" w:rsidP="00A41BF6">
            <w:pPr>
              <w:adjustRightInd/>
              <w:spacing w:line="240" w:lineRule="auto"/>
              <w:ind w:left="360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凡捐贈5張發票，可優惠一人享購250</w:t>
            </w:r>
            <w:r w:rsidR="001F0C88">
              <w:rPr>
                <w:rFonts w:ascii="標楷體" w:eastAsia="標楷體" w:hAnsi="標楷體" w:hint="eastAsia"/>
              </w:rPr>
              <w:t>元</w:t>
            </w:r>
            <w:r w:rsidRPr="00A41BF6">
              <w:rPr>
                <w:rFonts w:ascii="標楷體" w:eastAsia="標楷體" w:hAnsi="標楷體" w:hint="eastAsia"/>
              </w:rPr>
              <w:t>優惠票，捐10張、優惠兩人…以此類推！</w:t>
            </w:r>
          </w:p>
          <w:p w:rsidR="00A41BF6" w:rsidRPr="00A41BF6" w:rsidRDefault="00A41BF6" w:rsidP="00A41BF6">
            <w:pPr>
              <w:numPr>
                <w:ilvl w:val="0"/>
                <w:numId w:val="16"/>
              </w:num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學生Fun心玩</w:t>
            </w:r>
          </w:p>
          <w:p w:rsidR="00A41BF6" w:rsidRPr="00A41BF6" w:rsidRDefault="00A41BF6" w:rsidP="00A41BF6">
            <w:pPr>
              <w:adjustRightInd/>
              <w:spacing w:line="240" w:lineRule="auto"/>
              <w:ind w:left="360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Fun暑假，遊西湖長知識，凡學生現場出示憑證購票，可享購250</w:t>
            </w:r>
            <w:r w:rsidR="001F0C88">
              <w:rPr>
                <w:rFonts w:ascii="標楷體" w:eastAsia="標楷體" w:hAnsi="標楷體" w:hint="eastAsia"/>
              </w:rPr>
              <w:t>元</w:t>
            </w:r>
            <w:r w:rsidRPr="00A41BF6">
              <w:rPr>
                <w:rFonts w:ascii="標楷體" w:eastAsia="標楷體" w:hAnsi="標楷體" w:hint="eastAsia"/>
              </w:rPr>
              <w:t>優惠票。</w:t>
            </w:r>
          </w:p>
        </w:tc>
      </w:tr>
      <w:tr w:rsidR="00A41BF6" w:rsidRPr="00A41BF6" w:rsidTr="00BB5458">
        <w:tc>
          <w:tcPr>
            <w:tcW w:w="704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lastRenderedPageBreak/>
              <w:t>8</w:t>
            </w:r>
          </w:p>
        </w:tc>
        <w:tc>
          <w:tcPr>
            <w:tcW w:w="1418" w:type="dxa"/>
          </w:tcPr>
          <w:p w:rsidR="00A41BF6" w:rsidRPr="00A41BF6" w:rsidRDefault="008B0433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B0433">
              <w:rPr>
                <w:rFonts w:ascii="標楷體" w:eastAsia="標楷體" w:hAnsi="標楷體" w:hint="eastAsia"/>
              </w:rPr>
              <w:t>東勢林場遊樂區</w:t>
            </w:r>
          </w:p>
        </w:tc>
        <w:tc>
          <w:tcPr>
            <w:tcW w:w="3827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買</w:t>
            </w:r>
            <w:r w:rsidRPr="00A41BF6">
              <w:rPr>
                <w:rFonts w:ascii="標楷體" w:eastAsia="標楷體" w:hAnsi="標楷體"/>
              </w:rPr>
              <w:t>住宿送門票</w:t>
            </w:r>
          </w:p>
        </w:tc>
        <w:tc>
          <w:tcPr>
            <w:tcW w:w="8446" w:type="dxa"/>
          </w:tcPr>
          <w:p w:rsidR="00A41BF6" w:rsidRPr="00A41BF6" w:rsidRDefault="00A41BF6" w:rsidP="00A41BF6">
            <w:pPr>
              <w:numPr>
                <w:ilvl w:val="0"/>
                <w:numId w:val="17"/>
              </w:num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/>
              </w:rPr>
              <w:t>1200</w:t>
            </w:r>
            <w:r w:rsidRPr="00A41BF6">
              <w:rPr>
                <w:rFonts w:ascii="標楷體" w:eastAsia="標楷體" w:hAnsi="標楷體" w:hint="eastAsia"/>
              </w:rPr>
              <w:t>昆</w:t>
            </w:r>
            <w:r w:rsidRPr="00A41BF6">
              <w:rPr>
                <w:rFonts w:ascii="標楷體" w:eastAsia="標楷體" w:hAnsi="標楷體"/>
              </w:rPr>
              <w:t>蟲生態之旅</w:t>
            </w:r>
            <w:r w:rsidRPr="00A41BF6">
              <w:rPr>
                <w:rFonts w:ascii="標楷體" w:eastAsia="標楷體" w:hAnsi="標楷體" w:hint="eastAsia"/>
              </w:rPr>
              <w:t xml:space="preserve"> (2014/6/30~8/14，</w:t>
            </w:r>
            <w:r w:rsidRPr="00A41BF6">
              <w:rPr>
                <w:rFonts w:ascii="標楷體" w:eastAsia="標楷體" w:hAnsi="標楷體"/>
              </w:rPr>
              <w:t>每週一、四</w:t>
            </w:r>
            <w:r w:rsidRPr="00A41BF6">
              <w:rPr>
                <w:rFonts w:ascii="標楷體" w:eastAsia="標楷體" w:hAnsi="標楷體" w:hint="eastAsia"/>
              </w:rPr>
              <w:t>)</w:t>
            </w:r>
          </w:p>
          <w:p w:rsidR="00A41BF6" w:rsidRPr="00A41BF6" w:rsidRDefault="00A41BF6" w:rsidP="00A41BF6">
            <w:pPr>
              <w:adjustRightInd/>
              <w:spacing w:line="240" w:lineRule="auto"/>
              <w:ind w:left="360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為廣受親子好評之兩天一夜套裝行程。</w:t>
            </w:r>
          </w:p>
          <w:p w:rsidR="00A41BF6" w:rsidRPr="00A41BF6" w:rsidRDefault="00A41BF6" w:rsidP="00A41BF6">
            <w:pPr>
              <w:numPr>
                <w:ilvl w:val="0"/>
                <w:numId w:val="17"/>
              </w:num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環教</w:t>
            </w:r>
            <w:r w:rsidRPr="00A41BF6">
              <w:rPr>
                <w:rFonts w:ascii="標楷體" w:eastAsia="標楷體" w:hAnsi="標楷體"/>
              </w:rPr>
              <w:t>定向森林遊</w:t>
            </w:r>
          </w:p>
          <w:p w:rsidR="00A41BF6" w:rsidRPr="00A41BF6" w:rsidRDefault="00A41BF6" w:rsidP="00A41BF6">
            <w:pPr>
              <w:adjustRightInd/>
              <w:spacing w:line="240" w:lineRule="auto"/>
              <w:ind w:left="360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靜態的環境教育課程與動態的定向越野訓練，讓遊客能有個豐富的知性夏日！特惠價每人收費500元</w:t>
            </w:r>
          </w:p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(詳情與報名資訊請至東勢林場遊樂區官網洽詢)</w:t>
            </w:r>
          </w:p>
        </w:tc>
      </w:tr>
      <w:tr w:rsidR="00A41BF6" w:rsidRPr="00A41BF6" w:rsidTr="00BB5458">
        <w:tc>
          <w:tcPr>
            <w:tcW w:w="704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8" w:type="dxa"/>
          </w:tcPr>
          <w:p w:rsidR="00A41BF6" w:rsidRPr="00A41BF6" w:rsidRDefault="008B0433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B0433">
              <w:rPr>
                <w:rFonts w:ascii="標楷體" w:eastAsia="標楷體" w:hAnsi="標楷體" w:hint="eastAsia"/>
              </w:rPr>
              <w:t>小人國主題樂園</w:t>
            </w:r>
          </w:p>
        </w:tc>
        <w:tc>
          <w:tcPr>
            <w:tcW w:w="3827" w:type="dxa"/>
          </w:tcPr>
          <w:p w:rsidR="00A41BF6" w:rsidRPr="00A41BF6" w:rsidRDefault="001F0C88" w:rsidP="001F0C88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1F0C88">
              <w:rPr>
                <w:rFonts w:ascii="標楷體" w:eastAsia="標楷體" w:hAnsi="標楷體" w:hint="eastAsia"/>
              </w:rPr>
              <w:t>水陸雙享，一票到底</w:t>
            </w:r>
            <w:r w:rsidR="00A41BF6" w:rsidRPr="00A41BF6">
              <w:rPr>
                <w:rFonts w:ascii="標楷體" w:eastAsia="標楷體" w:hAnsi="標楷體"/>
              </w:rPr>
              <w:t>，</w:t>
            </w:r>
            <w:r w:rsidR="00A41BF6" w:rsidRPr="00A41BF6">
              <w:rPr>
                <w:rFonts w:ascii="標楷體" w:eastAsia="標楷體" w:hAnsi="標楷體" w:hint="eastAsia"/>
              </w:rPr>
              <w:t>暑</w:t>
            </w:r>
            <w:r w:rsidR="00A41BF6" w:rsidRPr="00A41BF6">
              <w:rPr>
                <w:rFonts w:ascii="標楷體" w:eastAsia="標楷體" w:hAnsi="標楷體"/>
              </w:rPr>
              <w:t>假特惠只要</w:t>
            </w:r>
            <w:r w:rsidR="00A41BF6" w:rsidRPr="00A41BF6">
              <w:rPr>
                <w:rFonts w:ascii="標楷體" w:eastAsia="標楷體" w:hAnsi="標楷體" w:hint="eastAsia"/>
              </w:rPr>
              <w:t>399</w:t>
            </w:r>
            <w:r>
              <w:rPr>
                <w:rFonts w:ascii="標楷體" w:eastAsia="標楷體" w:hAnsi="標楷體" w:hint="eastAsia"/>
              </w:rPr>
              <w:t>元</w:t>
            </w:r>
            <w:r w:rsidRPr="00A41BF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446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 xml:space="preserve">哈哇咿玩水節 轟浪水樂園，讓您水陸雙享，一票到底，只要399元! </w:t>
            </w:r>
          </w:p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小人國主題樂園於6月30日起推出全台最清涼、最好玩的「哈哇咿玩水節」活動！活動至9月8日止，期間內並推出水陸雙享、一票到底通通只要399元（原價799元享五折優惠），為您的荷包精打細算，讓大小朋友從陸地玩到水上、從白天high到夜晚！炎炎夏日就要來小人國盡情玩樂趣!!!</w:t>
            </w:r>
          </w:p>
        </w:tc>
      </w:tr>
      <w:tr w:rsidR="00A41BF6" w:rsidRPr="00A41BF6" w:rsidTr="00BB5458">
        <w:tc>
          <w:tcPr>
            <w:tcW w:w="704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8" w:type="dxa"/>
          </w:tcPr>
          <w:p w:rsidR="00A41BF6" w:rsidRPr="00A41BF6" w:rsidRDefault="008B0433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B0433">
              <w:rPr>
                <w:rFonts w:ascii="標楷體" w:eastAsia="標楷體" w:hAnsi="標楷體" w:hint="eastAsia"/>
              </w:rPr>
              <w:t>八仙海岸大唐溫泉物語</w:t>
            </w:r>
          </w:p>
        </w:tc>
        <w:tc>
          <w:tcPr>
            <w:tcW w:w="3827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考</w:t>
            </w:r>
            <w:r w:rsidRPr="00A41BF6">
              <w:rPr>
                <w:rFonts w:ascii="標楷體" w:eastAsia="標楷體" w:hAnsi="標楷體"/>
              </w:rPr>
              <w:t>生憑</w:t>
            </w:r>
            <w:r w:rsidRPr="00A41BF6">
              <w:rPr>
                <w:rFonts w:ascii="標楷體" w:eastAsia="標楷體" w:hAnsi="標楷體" w:hint="eastAsia"/>
              </w:rPr>
              <w:t>淮</w:t>
            </w:r>
            <w:r w:rsidRPr="00A41BF6">
              <w:rPr>
                <w:rFonts w:ascii="標楷體" w:eastAsia="標楷體" w:hAnsi="標楷體"/>
              </w:rPr>
              <w:t>考證可享購票</w:t>
            </w:r>
            <w:r w:rsidRPr="00A41BF6">
              <w:rPr>
                <w:rFonts w:ascii="標楷體" w:eastAsia="標楷體" w:hAnsi="標楷體" w:hint="eastAsia"/>
              </w:rPr>
              <w:t>25%</w:t>
            </w:r>
            <w:r w:rsidRPr="00A41BF6">
              <w:rPr>
                <w:rFonts w:ascii="標楷體" w:eastAsia="標楷體" w:hAnsi="標楷體"/>
              </w:rPr>
              <w:t xml:space="preserve"> off</w:t>
            </w:r>
            <w:r w:rsidRPr="00A41BF6">
              <w:rPr>
                <w:rFonts w:ascii="標楷體" w:eastAsia="標楷體" w:hAnsi="標楷體" w:hint="eastAsia"/>
              </w:rPr>
              <w:t>優惠</w:t>
            </w:r>
          </w:p>
        </w:tc>
        <w:tc>
          <w:tcPr>
            <w:tcW w:w="8446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7-8月星光票優惠時間:17:00~21:00(假日17:00~22:00)</w:t>
            </w:r>
          </w:p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星光票部分: 結合天天主題日部分，凡符合主題日設定規範，即可享25%off $338</w:t>
            </w:r>
          </w:p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週一猛男日、男性裸上身，只穿泳褲或海灘褲</w:t>
            </w:r>
          </w:p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週二制服日、二人以上著相同制服</w:t>
            </w:r>
          </w:p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週三Lady’s Night、進場美女需穿著比基尼或泳裝</w:t>
            </w:r>
          </w:p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週四DJ之夜、隨身掛著耳機進場</w:t>
            </w:r>
          </w:p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週五親子夜、進場之親子需家長一位陪同，需著親子裝</w:t>
            </w:r>
          </w:p>
        </w:tc>
      </w:tr>
      <w:tr w:rsidR="00A41BF6" w:rsidRPr="00A41BF6" w:rsidTr="00BB5458">
        <w:tc>
          <w:tcPr>
            <w:tcW w:w="704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18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麗</w:t>
            </w:r>
            <w:r w:rsidRPr="00A41BF6">
              <w:rPr>
                <w:rFonts w:ascii="標楷體" w:eastAsia="標楷體" w:hAnsi="標楷體"/>
              </w:rPr>
              <w:t>寶樂園</w:t>
            </w:r>
          </w:p>
        </w:tc>
        <w:tc>
          <w:tcPr>
            <w:tcW w:w="3827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雙</w:t>
            </w:r>
            <w:r w:rsidRPr="00A41BF6">
              <w:rPr>
                <w:rFonts w:ascii="標楷體" w:eastAsia="標楷體" w:hAnsi="標楷體"/>
              </w:rPr>
              <w:t>人月光</w:t>
            </w:r>
            <w:r w:rsidRPr="00A41BF6">
              <w:rPr>
                <w:rFonts w:ascii="標楷體" w:eastAsia="標楷體" w:hAnsi="標楷體" w:hint="eastAsia"/>
              </w:rPr>
              <w:t>399元(雙</w:t>
            </w:r>
            <w:r w:rsidRPr="00A41BF6">
              <w:rPr>
                <w:rFonts w:ascii="標楷體" w:eastAsia="標楷體" w:hAnsi="標楷體"/>
              </w:rPr>
              <w:t>園擇一，原價</w:t>
            </w:r>
            <w:r w:rsidRPr="00A41BF6">
              <w:rPr>
                <w:rFonts w:ascii="標楷體" w:eastAsia="標楷體" w:hAnsi="標楷體" w:hint="eastAsia"/>
              </w:rPr>
              <w:t>598元)</w:t>
            </w:r>
          </w:p>
        </w:tc>
        <w:tc>
          <w:tcPr>
            <w:tcW w:w="8446" w:type="dxa"/>
          </w:tcPr>
          <w:p w:rsidR="00A41BF6" w:rsidRPr="00A41BF6" w:rsidRDefault="00A41BF6" w:rsidP="00A41BF6">
            <w:pPr>
              <w:numPr>
                <w:ilvl w:val="0"/>
                <w:numId w:val="18"/>
              </w:numPr>
              <w:tabs>
                <w:tab w:val="left" w:pos="1065"/>
              </w:tabs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2014年暑假，麗寶樂園打造全</w:t>
            </w:r>
            <w:r w:rsidR="001F0C88">
              <w:rPr>
                <w:rFonts w:ascii="標楷體" w:eastAsia="標楷體" w:hAnsi="標楷體" w:hint="eastAsia"/>
              </w:rPr>
              <w:t>臺</w:t>
            </w:r>
            <w:r w:rsidRPr="00A41BF6">
              <w:rPr>
                <w:rFonts w:ascii="標楷體" w:eastAsia="標楷體" w:hAnsi="標楷體" w:hint="eastAsia"/>
              </w:rPr>
              <w:t>最大「密室逃脫」旗艦館</w:t>
            </w:r>
          </w:p>
          <w:p w:rsidR="00A41BF6" w:rsidRPr="00A41BF6" w:rsidRDefault="00A41BF6" w:rsidP="00A41BF6">
            <w:pPr>
              <w:tabs>
                <w:tab w:val="left" w:pos="1065"/>
              </w:tabs>
              <w:adjustRightInd/>
              <w:spacing w:line="240" w:lineRule="auto"/>
              <w:ind w:left="360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以真人實境遊戲全新嘗試，建造電影等級的場景空間，結合最新科技的互動裝置以及大型機關，讓遊客在實境遊戲中發現各種不同的樂趣。</w:t>
            </w:r>
          </w:p>
          <w:p w:rsidR="00A41BF6" w:rsidRPr="00A41BF6" w:rsidRDefault="00A41BF6" w:rsidP="00A41BF6">
            <w:pPr>
              <w:numPr>
                <w:ilvl w:val="0"/>
                <w:numId w:val="18"/>
              </w:numPr>
              <w:tabs>
                <w:tab w:val="left" w:pos="1065"/>
              </w:tabs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天上飛 地上玩 水裡游，麗寶樂園暑期High翻天!小資省錢瘋樂園!</w:t>
            </w:r>
          </w:p>
          <w:p w:rsidR="00A41BF6" w:rsidRPr="00A41BF6" w:rsidRDefault="00A41BF6" w:rsidP="00A41BF6">
            <w:pPr>
              <w:tabs>
                <w:tab w:val="left" w:pos="1065"/>
              </w:tabs>
              <w:adjustRightInd/>
              <w:spacing w:line="240" w:lineRule="auto"/>
              <w:ind w:left="360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不論是探索樂園或是馬拉灣雙人月光票都只要399元，Cool涼整個夏夜!</w:t>
            </w:r>
          </w:p>
          <w:p w:rsidR="00A41BF6" w:rsidRPr="00A41BF6" w:rsidRDefault="00A41BF6" w:rsidP="00A41BF6">
            <w:pPr>
              <w:numPr>
                <w:ilvl w:val="0"/>
                <w:numId w:val="18"/>
              </w:numPr>
              <w:tabs>
                <w:tab w:val="left" w:pos="1065"/>
              </w:tabs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馬拉灣勇士的冰火考驗</w:t>
            </w:r>
          </w:p>
          <w:p w:rsidR="00A41BF6" w:rsidRPr="00A41BF6" w:rsidRDefault="00A41BF6" w:rsidP="00A41BF6">
            <w:pPr>
              <w:tabs>
                <w:tab w:val="left" w:pos="1065"/>
              </w:tabs>
              <w:adjustRightInd/>
              <w:spacing w:line="240" w:lineRule="auto"/>
              <w:ind w:left="360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結合幻彩Foam Party、Live Band、十三項驚險刺激的水中設施，抗暑玩樂一把罩!</w:t>
            </w:r>
          </w:p>
          <w:p w:rsidR="00A41BF6" w:rsidRPr="00A41BF6" w:rsidRDefault="00A41BF6" w:rsidP="00A41BF6">
            <w:pPr>
              <w:numPr>
                <w:ilvl w:val="0"/>
                <w:numId w:val="18"/>
              </w:numPr>
              <w:tabs>
                <w:tab w:val="left" w:pos="1065"/>
              </w:tabs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lastRenderedPageBreak/>
              <w:t>探索樂園 奇光幻影Part II</w:t>
            </w:r>
          </w:p>
          <w:p w:rsidR="00A41BF6" w:rsidRPr="00A41BF6" w:rsidRDefault="00A41BF6" w:rsidP="00A41BF6">
            <w:pPr>
              <w:tabs>
                <w:tab w:val="left" w:pos="1065"/>
              </w:tabs>
              <w:adjustRightInd/>
              <w:spacing w:line="240" w:lineRule="auto"/>
              <w:ind w:left="360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今年首創全台「水花亂打秀」，6萬顆LED燈，閃亮出全台最美星光樂園。</w:t>
            </w:r>
          </w:p>
        </w:tc>
      </w:tr>
      <w:tr w:rsidR="00A41BF6" w:rsidRPr="00A41BF6" w:rsidTr="00BB5458">
        <w:tc>
          <w:tcPr>
            <w:tcW w:w="704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lastRenderedPageBreak/>
              <w:t>12</w:t>
            </w:r>
          </w:p>
        </w:tc>
        <w:tc>
          <w:tcPr>
            <w:tcW w:w="1418" w:type="dxa"/>
          </w:tcPr>
          <w:p w:rsidR="00A41BF6" w:rsidRPr="00A41BF6" w:rsidRDefault="008B0433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B0433">
              <w:rPr>
                <w:rFonts w:ascii="標楷體" w:eastAsia="標楷體" w:hAnsi="標楷體" w:hint="eastAsia"/>
              </w:rPr>
              <w:t>劍湖山世界</w:t>
            </w:r>
          </w:p>
        </w:tc>
        <w:tc>
          <w:tcPr>
            <w:tcW w:w="3827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現</w:t>
            </w:r>
            <w:r w:rsidRPr="00A41BF6">
              <w:rPr>
                <w:rFonts w:ascii="標楷體" w:eastAsia="標楷體" w:hAnsi="標楷體"/>
              </w:rPr>
              <w:t>場</w:t>
            </w:r>
            <w:r w:rsidRPr="00A41BF6">
              <w:rPr>
                <w:rFonts w:ascii="標楷體" w:eastAsia="標楷體" w:hAnsi="標楷體" w:hint="eastAsia"/>
              </w:rPr>
              <w:t>發</w:t>
            </w:r>
            <w:r w:rsidRPr="00A41BF6">
              <w:rPr>
                <w:rFonts w:ascii="標楷體" w:eastAsia="標楷體" w:hAnsi="標楷體"/>
              </w:rPr>
              <w:t>送買大送</w:t>
            </w:r>
            <w:r w:rsidRPr="00A41BF6">
              <w:rPr>
                <w:rFonts w:ascii="標楷體" w:eastAsia="標楷體" w:hAnsi="標楷體" w:hint="eastAsia"/>
              </w:rPr>
              <w:t>小</w:t>
            </w:r>
            <w:r w:rsidRPr="00A41BF6">
              <w:rPr>
                <w:rFonts w:ascii="標楷體" w:eastAsia="標楷體" w:hAnsi="標楷體"/>
              </w:rPr>
              <w:t>優惠券，限量</w:t>
            </w:r>
            <w:r w:rsidRPr="00A41BF6">
              <w:rPr>
                <w:rFonts w:ascii="標楷體" w:eastAsia="標楷體" w:hAnsi="標楷體" w:hint="eastAsia"/>
              </w:rPr>
              <w:t>500張</w:t>
            </w:r>
            <w:r w:rsidRPr="00A41BF6">
              <w:rPr>
                <w:rFonts w:ascii="標楷體" w:eastAsia="標楷體" w:hAnsi="標楷體"/>
              </w:rPr>
              <w:t>，送完為止</w:t>
            </w:r>
          </w:p>
        </w:tc>
        <w:tc>
          <w:tcPr>
            <w:tcW w:w="8446" w:type="dxa"/>
          </w:tcPr>
          <w:p w:rsidR="00A41BF6" w:rsidRPr="00A41BF6" w:rsidRDefault="00124717" w:rsidP="001F0C88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124717">
              <w:rPr>
                <w:rFonts w:ascii="標楷體" w:eastAsia="標楷體" w:hAnsi="標楷體" w:hint="eastAsia"/>
              </w:rPr>
              <w:t>耗資千萬，全</w:t>
            </w:r>
            <w:r w:rsidR="001F0C88">
              <w:rPr>
                <w:rFonts w:ascii="標楷體" w:eastAsia="標楷體" w:hAnsi="標楷體" w:hint="eastAsia"/>
              </w:rPr>
              <w:t>臺</w:t>
            </w:r>
            <w:r w:rsidRPr="00124717">
              <w:rPr>
                <w:rFonts w:ascii="標楷體" w:eastAsia="標楷體" w:hAnsi="標楷體" w:hint="eastAsia"/>
              </w:rPr>
              <w:t>唯一『海盜氣球慶典』就在劍湖山世界！邀您體驗大型空飄氣球領航員的神氣感、巨型小威陪你齊步走，還有刺激的『海盜水戰紀』水槍大戰！系列精彩活動，今年暑假就是要你大笑一夏！103/6/28-103/9/8白天$599，午後2點$399</w:t>
            </w:r>
          </w:p>
        </w:tc>
      </w:tr>
      <w:tr w:rsidR="00A41BF6" w:rsidRPr="00A41BF6" w:rsidTr="00BB5458">
        <w:tc>
          <w:tcPr>
            <w:tcW w:w="704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18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九族</w:t>
            </w:r>
            <w:r w:rsidR="008B0433">
              <w:rPr>
                <w:rFonts w:ascii="標楷體" w:eastAsia="標楷體" w:hAnsi="標楷體" w:hint="eastAsia"/>
              </w:rPr>
              <w:t>文化村</w:t>
            </w:r>
          </w:p>
        </w:tc>
        <w:tc>
          <w:tcPr>
            <w:tcW w:w="3827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買</w:t>
            </w:r>
            <w:r w:rsidRPr="00A41BF6">
              <w:rPr>
                <w:rFonts w:ascii="標楷體" w:eastAsia="標楷體" w:hAnsi="標楷體"/>
              </w:rPr>
              <w:t>門票送日月潭纜車</w:t>
            </w:r>
          </w:p>
        </w:tc>
        <w:tc>
          <w:tcPr>
            <w:tcW w:w="8446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九</w:t>
            </w:r>
            <w:r w:rsidRPr="00A41BF6">
              <w:rPr>
                <w:rFonts w:ascii="標楷體" w:eastAsia="標楷體" w:hAnsi="標楷體"/>
              </w:rPr>
              <w:t>族清涼避暑祭，讓你歡樂一 “</w:t>
            </w:r>
            <w:r w:rsidRPr="00A41BF6">
              <w:rPr>
                <w:rFonts w:ascii="標楷體" w:eastAsia="標楷體" w:hAnsi="標楷體" w:hint="eastAsia"/>
              </w:rPr>
              <w:t>夏</w:t>
            </w:r>
            <w:r w:rsidRPr="00A41BF6">
              <w:rPr>
                <w:rFonts w:ascii="標楷體" w:eastAsia="標楷體" w:hAnsi="標楷體"/>
              </w:rPr>
              <w:t>”</w:t>
            </w:r>
            <w:r w:rsidRPr="00A41BF6">
              <w:rPr>
                <w:rFonts w:ascii="標楷體" w:eastAsia="標楷體" w:hAnsi="標楷體" w:hint="eastAsia"/>
              </w:rPr>
              <w:t>季，</w:t>
            </w:r>
            <w:r w:rsidRPr="00A41BF6">
              <w:rPr>
                <w:rFonts w:ascii="標楷體" w:eastAsia="標楷體" w:hAnsi="標楷體"/>
              </w:rPr>
              <w:t>門票一律特價</w:t>
            </w:r>
            <w:r w:rsidRPr="00A41BF6">
              <w:rPr>
                <w:rFonts w:ascii="標楷體" w:eastAsia="標楷體" w:hAnsi="標楷體" w:hint="eastAsia"/>
              </w:rPr>
              <w:t>580元</w:t>
            </w:r>
          </w:p>
        </w:tc>
      </w:tr>
      <w:tr w:rsidR="00A41BF6" w:rsidRPr="00A41BF6" w:rsidTr="00BB5458">
        <w:tc>
          <w:tcPr>
            <w:tcW w:w="704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18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遠</w:t>
            </w:r>
            <w:r w:rsidRPr="00A41BF6">
              <w:rPr>
                <w:rFonts w:ascii="標楷體" w:eastAsia="標楷體" w:hAnsi="標楷體"/>
              </w:rPr>
              <w:t>雄</w:t>
            </w:r>
            <w:r w:rsidRPr="00A41BF6">
              <w:rPr>
                <w:rFonts w:ascii="標楷體" w:eastAsia="標楷體" w:hAnsi="標楷體" w:hint="eastAsia"/>
              </w:rPr>
              <w:t>海</w:t>
            </w:r>
            <w:r w:rsidRPr="00A41BF6">
              <w:rPr>
                <w:rFonts w:ascii="標楷體" w:eastAsia="標楷體" w:hAnsi="標楷體"/>
              </w:rPr>
              <w:t>洋</w:t>
            </w:r>
            <w:r w:rsidR="008B0433">
              <w:rPr>
                <w:rFonts w:ascii="標楷體" w:eastAsia="標楷體" w:hAnsi="標楷體" w:hint="eastAsia"/>
              </w:rPr>
              <w:t>公園</w:t>
            </w:r>
          </w:p>
        </w:tc>
        <w:tc>
          <w:tcPr>
            <w:tcW w:w="3827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大</w:t>
            </w:r>
            <w:r w:rsidRPr="00A41BF6">
              <w:rPr>
                <w:rFonts w:ascii="標楷體" w:eastAsia="標楷體" w:hAnsi="標楷體"/>
              </w:rPr>
              <w:t>專以上學生購票</w:t>
            </w:r>
            <w:r w:rsidRPr="00A41BF6">
              <w:rPr>
                <w:rFonts w:ascii="標楷體" w:eastAsia="標楷體" w:hAnsi="標楷體" w:hint="eastAsia"/>
              </w:rPr>
              <w:t>790元</w:t>
            </w:r>
            <w:r w:rsidRPr="00A41BF6">
              <w:rPr>
                <w:rFonts w:ascii="標楷體" w:eastAsia="標楷體" w:hAnsi="標楷體"/>
              </w:rPr>
              <w:t>，再送</w:t>
            </w:r>
            <w:r w:rsidRPr="00A41BF6">
              <w:rPr>
                <w:rFonts w:ascii="標楷體" w:eastAsia="標楷體" w:hAnsi="標楷體" w:hint="eastAsia"/>
              </w:rPr>
              <w:t>200元</w:t>
            </w:r>
            <w:r w:rsidRPr="00A41BF6">
              <w:rPr>
                <w:rFonts w:ascii="標楷體" w:eastAsia="標楷體" w:hAnsi="標楷體"/>
              </w:rPr>
              <w:t>園區現金抵用券</w:t>
            </w:r>
          </w:p>
        </w:tc>
        <w:tc>
          <w:tcPr>
            <w:tcW w:w="8446" w:type="dxa"/>
          </w:tcPr>
          <w:p w:rsidR="00A41BF6" w:rsidRPr="00A41BF6" w:rsidRDefault="00A41BF6" w:rsidP="00A41BF6">
            <w:pPr>
              <w:numPr>
                <w:ilvl w:val="0"/>
                <w:numId w:val="19"/>
              </w:num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夏日午後票490元(2014/06/30-08/31、下午14:30時入園)</w:t>
            </w:r>
          </w:p>
          <w:p w:rsidR="00A41BF6" w:rsidRPr="00A41BF6" w:rsidRDefault="00A41BF6" w:rsidP="00A41BF6">
            <w:pPr>
              <w:numPr>
                <w:ilvl w:val="0"/>
                <w:numId w:val="19"/>
              </w:num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大手牽小手親子券1888元(全票一張，特專票一張，親子短袖T恤二件)。</w:t>
            </w:r>
          </w:p>
        </w:tc>
      </w:tr>
      <w:tr w:rsidR="00A41BF6" w:rsidRPr="00A41BF6" w:rsidTr="00BB5458">
        <w:tc>
          <w:tcPr>
            <w:tcW w:w="704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18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小</w:t>
            </w:r>
            <w:r w:rsidRPr="00A41BF6">
              <w:rPr>
                <w:rFonts w:ascii="標楷體" w:eastAsia="標楷體" w:hAnsi="標楷體"/>
              </w:rPr>
              <w:t>墾丁</w:t>
            </w:r>
            <w:r w:rsidR="008B0433">
              <w:rPr>
                <w:rFonts w:ascii="標楷體" w:eastAsia="標楷體" w:hAnsi="標楷體" w:hint="eastAsia"/>
              </w:rPr>
              <w:t>渡假村</w:t>
            </w:r>
          </w:p>
        </w:tc>
        <w:tc>
          <w:tcPr>
            <w:tcW w:w="3827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每</w:t>
            </w:r>
            <w:r w:rsidRPr="00A41BF6">
              <w:rPr>
                <w:rFonts w:ascii="標楷體" w:eastAsia="標楷體" w:hAnsi="標楷體"/>
              </w:rPr>
              <w:t>房住宿加送一名小朋友免費</w:t>
            </w:r>
            <w:r w:rsidRPr="00A41BF6">
              <w:rPr>
                <w:rFonts w:ascii="標楷體" w:eastAsia="標楷體" w:hAnsi="標楷體" w:hint="eastAsia"/>
              </w:rPr>
              <w:t>(住</w:t>
            </w:r>
            <w:r w:rsidRPr="00A41BF6">
              <w:rPr>
                <w:rFonts w:ascii="標楷體" w:eastAsia="標楷體" w:hAnsi="標楷體"/>
              </w:rPr>
              <w:t>宿含早餐</w:t>
            </w:r>
            <w:r w:rsidRPr="00A41BF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46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夏</w:t>
            </w:r>
            <w:r w:rsidRPr="00A41BF6">
              <w:rPr>
                <w:rFonts w:ascii="標楷體" w:eastAsia="標楷體" w:hAnsi="標楷體"/>
              </w:rPr>
              <w:t>日熱氣球</w:t>
            </w:r>
            <w:r w:rsidRPr="00A41BF6">
              <w:rPr>
                <w:rFonts w:ascii="標楷體" w:eastAsia="標楷體" w:hAnsi="標楷體" w:hint="eastAsia"/>
              </w:rPr>
              <w:t xml:space="preserve"> $ 6299</w:t>
            </w:r>
          </w:p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專</w:t>
            </w:r>
            <w:r w:rsidRPr="00A41BF6">
              <w:rPr>
                <w:rFonts w:ascii="標楷體" w:eastAsia="標楷體" w:hAnsi="標楷體"/>
              </w:rPr>
              <w:t>案內容：</w:t>
            </w:r>
          </w:p>
          <w:p w:rsidR="00A41BF6" w:rsidRPr="00A41BF6" w:rsidRDefault="00A41BF6" w:rsidP="00A41BF6">
            <w:pPr>
              <w:numPr>
                <w:ilvl w:val="0"/>
                <w:numId w:val="20"/>
              </w:num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温馨別墅住宿一晚</w:t>
            </w:r>
          </w:p>
          <w:p w:rsidR="00A41BF6" w:rsidRPr="00A41BF6" w:rsidRDefault="00A41BF6" w:rsidP="00A41BF6">
            <w:pPr>
              <w:numPr>
                <w:ilvl w:val="0"/>
                <w:numId w:val="20"/>
              </w:num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活力自助早餐2客</w:t>
            </w:r>
          </w:p>
          <w:p w:rsidR="00A41BF6" w:rsidRPr="00A41BF6" w:rsidRDefault="00A41BF6" w:rsidP="00A41BF6">
            <w:pPr>
              <w:numPr>
                <w:ilvl w:val="0"/>
                <w:numId w:val="20"/>
              </w:num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當季風味餐2客 (可選擇中午或晚上使用)</w:t>
            </w:r>
          </w:p>
          <w:p w:rsidR="00A41BF6" w:rsidRPr="00A41BF6" w:rsidRDefault="00A41BF6" w:rsidP="00A41BF6">
            <w:pPr>
              <w:numPr>
                <w:ilvl w:val="0"/>
                <w:numId w:val="20"/>
              </w:num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搭乘熱氣球繫留升空2人</w:t>
            </w:r>
          </w:p>
          <w:p w:rsidR="00A41BF6" w:rsidRPr="00A41BF6" w:rsidRDefault="00A41BF6" w:rsidP="00A41BF6">
            <w:pPr>
              <w:numPr>
                <w:ilvl w:val="0"/>
                <w:numId w:val="20"/>
              </w:num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手創工坊DIY乙次 /人</w:t>
            </w:r>
          </w:p>
        </w:tc>
      </w:tr>
      <w:tr w:rsidR="00A41BF6" w:rsidRPr="00A41BF6" w:rsidTr="00BB5458">
        <w:tc>
          <w:tcPr>
            <w:tcW w:w="704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18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頑</w:t>
            </w:r>
            <w:r w:rsidRPr="00A41BF6">
              <w:rPr>
                <w:rFonts w:ascii="標楷體" w:eastAsia="標楷體" w:hAnsi="標楷體"/>
              </w:rPr>
              <w:t>皮世界</w:t>
            </w:r>
          </w:p>
        </w:tc>
        <w:tc>
          <w:tcPr>
            <w:tcW w:w="3827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8446" w:type="dxa"/>
          </w:tcPr>
          <w:p w:rsidR="00A41BF6" w:rsidRPr="00A41BF6" w:rsidRDefault="00A41BF6" w:rsidP="00A41BF6">
            <w:pPr>
              <w:numPr>
                <w:ilvl w:val="0"/>
                <w:numId w:val="13"/>
              </w:num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雙人票組：原價960元，套票價只要899元</w:t>
            </w:r>
            <w:r w:rsidRPr="00A41BF6">
              <w:rPr>
                <w:rFonts w:ascii="標楷體" w:eastAsia="標楷體" w:hAnsi="標楷體"/>
              </w:rPr>
              <w:br/>
            </w:r>
            <w:r w:rsidRPr="00A41BF6">
              <w:rPr>
                <w:rFonts w:ascii="標楷體" w:eastAsia="標楷體" w:hAnsi="標楷體" w:hint="eastAsia"/>
                <w:sz w:val="20"/>
                <w:szCs w:val="20"/>
              </w:rPr>
              <w:t>(加贈兩張價值240元午餐券、頑皮世界特定商品折價券一張)</w:t>
            </w:r>
          </w:p>
          <w:p w:rsidR="00A41BF6" w:rsidRPr="00A41BF6" w:rsidRDefault="00A41BF6" w:rsidP="00A41BF6">
            <w:pPr>
              <w:numPr>
                <w:ilvl w:val="0"/>
                <w:numId w:val="13"/>
              </w:num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2大2小票組：原價1720元，套票價只要1599元</w:t>
            </w:r>
            <w:r w:rsidRPr="00A41BF6">
              <w:rPr>
                <w:rFonts w:ascii="標楷體" w:eastAsia="標楷體" w:hAnsi="標楷體"/>
              </w:rPr>
              <w:br/>
            </w:r>
            <w:r w:rsidRPr="00A41BF6">
              <w:rPr>
                <w:rFonts w:ascii="標楷體" w:eastAsia="標楷體" w:hAnsi="標楷體" w:hint="eastAsia"/>
                <w:sz w:val="20"/>
                <w:szCs w:val="20"/>
              </w:rPr>
              <w:t>(加贈兩張240元午餐券、頑皮世界特定商品折價券一張、兩張頑皮世界動物貼紙、動物飼料一份)</w:t>
            </w:r>
            <w:r w:rsidRPr="00A41BF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41BF6">
              <w:rPr>
                <w:rFonts w:ascii="標楷體" w:eastAsia="標楷體" w:hAnsi="標楷體" w:hint="eastAsia"/>
                <w:sz w:val="20"/>
                <w:szCs w:val="20"/>
              </w:rPr>
              <w:t>最</w:t>
            </w:r>
            <w:r w:rsidRPr="00A41BF6">
              <w:rPr>
                <w:rFonts w:ascii="標楷體" w:eastAsia="標楷體" w:hAnsi="標楷體"/>
                <w:sz w:val="20"/>
                <w:szCs w:val="20"/>
              </w:rPr>
              <w:t>晚來園前</w:t>
            </w:r>
            <w:r w:rsidRPr="00A41BF6">
              <w:rPr>
                <w:rFonts w:ascii="標楷體" w:eastAsia="標楷體" w:hAnsi="標楷體" w:hint="eastAsia"/>
                <w:sz w:val="20"/>
                <w:szCs w:val="20"/>
              </w:rPr>
              <w:t>2天</w:t>
            </w:r>
            <w:r w:rsidRPr="00A41BF6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A41BF6">
              <w:rPr>
                <w:rFonts w:ascii="標楷體" w:eastAsia="標楷體" w:hAnsi="標楷體" w:hint="eastAsia"/>
                <w:sz w:val="20"/>
                <w:szCs w:val="20"/>
              </w:rPr>
              <w:t>電</w:t>
            </w:r>
            <w:r w:rsidRPr="00A41BF6">
              <w:rPr>
                <w:rFonts w:ascii="標楷體" w:eastAsia="標楷體" w:hAnsi="標楷體"/>
                <w:sz w:val="20"/>
                <w:szCs w:val="20"/>
              </w:rPr>
              <w:t>話預約</w:t>
            </w:r>
            <w:r w:rsidRPr="00A41BF6">
              <w:rPr>
                <w:rFonts w:ascii="標楷體" w:eastAsia="標楷體" w:hAnsi="標楷體" w:hint="eastAsia"/>
                <w:sz w:val="20"/>
                <w:szCs w:val="20"/>
              </w:rPr>
              <w:t>。電話 : 06-7810000 業務部 (陳小姐/小眉小姐)</w:t>
            </w:r>
          </w:p>
        </w:tc>
      </w:tr>
      <w:tr w:rsidR="00A41BF6" w:rsidRPr="00A41BF6" w:rsidTr="00BB5458">
        <w:tc>
          <w:tcPr>
            <w:tcW w:w="704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418" w:type="dxa"/>
          </w:tcPr>
          <w:p w:rsidR="00A41BF6" w:rsidRPr="00A41BF6" w:rsidRDefault="008B0433" w:rsidP="00A41BF6">
            <w:pPr>
              <w:tabs>
                <w:tab w:val="left" w:pos="510"/>
              </w:tabs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B0433">
              <w:rPr>
                <w:rFonts w:ascii="標楷體" w:eastAsia="標楷體" w:hAnsi="標楷體" w:hint="eastAsia"/>
              </w:rPr>
              <w:t>8大森林樂園</w:t>
            </w:r>
          </w:p>
        </w:tc>
        <w:tc>
          <w:tcPr>
            <w:tcW w:w="3827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8446" w:type="dxa"/>
          </w:tcPr>
          <w:p w:rsidR="00A41BF6" w:rsidRPr="00A41BF6" w:rsidRDefault="00A41BF6" w:rsidP="00A41BF6">
            <w:pPr>
              <w:numPr>
                <w:ilvl w:val="0"/>
                <w:numId w:val="15"/>
              </w:num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森林王－叢林探險轟水戰</w:t>
            </w:r>
          </w:p>
          <w:p w:rsidR="00A41BF6" w:rsidRPr="00A41BF6" w:rsidRDefault="00A41BF6" w:rsidP="00A41BF6">
            <w:pPr>
              <w:adjustRightInd/>
              <w:spacing w:line="240" w:lineRule="auto"/>
              <w:ind w:left="390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一律</w:t>
            </w:r>
            <w:r w:rsidRPr="00A41BF6">
              <w:rPr>
                <w:rFonts w:ascii="標楷體" w:eastAsia="標楷體" w:hAnsi="標楷體"/>
              </w:rPr>
              <w:t>購買</w:t>
            </w:r>
            <w:r w:rsidRPr="00A41BF6">
              <w:rPr>
                <w:rFonts w:ascii="標楷體" w:eastAsia="標楷體" w:hAnsi="標楷體" w:hint="eastAsia"/>
              </w:rPr>
              <w:t>350元</w:t>
            </w:r>
            <w:r w:rsidRPr="00A41BF6">
              <w:rPr>
                <w:rFonts w:ascii="標楷體" w:eastAsia="標楷體" w:hAnsi="標楷體"/>
              </w:rPr>
              <w:t>優待票</w:t>
            </w:r>
            <w:r w:rsidRPr="00A41BF6">
              <w:rPr>
                <w:rFonts w:ascii="標楷體" w:eastAsia="標楷體" w:hAnsi="標楷體" w:hint="eastAsia"/>
              </w:rPr>
              <w:t xml:space="preserve"> (2014/6/15~9/30)</w:t>
            </w:r>
          </w:p>
          <w:p w:rsidR="00A41BF6" w:rsidRPr="00A41BF6" w:rsidRDefault="00A41BF6" w:rsidP="00A41BF6">
            <w:pPr>
              <w:numPr>
                <w:ilvl w:val="0"/>
                <w:numId w:val="15"/>
              </w:num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森林</w:t>
            </w:r>
            <w:r w:rsidRPr="00A41BF6">
              <w:rPr>
                <w:rFonts w:ascii="標楷體" w:eastAsia="標楷體" w:hAnsi="標楷體"/>
              </w:rPr>
              <w:t>傳愛．圓夢之旅</w:t>
            </w:r>
            <w:r w:rsidRPr="00A41BF6">
              <w:rPr>
                <w:rFonts w:ascii="標楷體" w:eastAsia="標楷體" w:hAnsi="標楷體" w:hint="eastAsia"/>
              </w:rPr>
              <w:t>-育</w:t>
            </w:r>
            <w:r w:rsidRPr="00A41BF6">
              <w:rPr>
                <w:rFonts w:ascii="標楷體" w:eastAsia="標楷體" w:hAnsi="標楷體"/>
              </w:rPr>
              <w:t>幼院第</w:t>
            </w:r>
            <w:r w:rsidRPr="00A41BF6">
              <w:rPr>
                <w:rFonts w:ascii="標楷體" w:eastAsia="標楷體" w:hAnsi="標楷體" w:hint="eastAsia"/>
              </w:rPr>
              <w:t>15年</w:t>
            </w:r>
            <w:r w:rsidRPr="00A41BF6">
              <w:rPr>
                <w:rFonts w:ascii="標楷體" w:eastAsia="標楷體" w:hAnsi="標楷體"/>
              </w:rPr>
              <w:t>回饋公益專案</w:t>
            </w:r>
          </w:p>
          <w:p w:rsidR="00A41BF6" w:rsidRPr="00A41BF6" w:rsidRDefault="00A41BF6" w:rsidP="00A41BF6">
            <w:pPr>
              <w:adjustRightInd/>
              <w:spacing w:line="240" w:lineRule="auto"/>
              <w:ind w:left="390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凡經政府立案之全國育幼院所，發函申請，院童『免費招待入園』(2014/7/1~12/31)</w:t>
            </w:r>
          </w:p>
          <w:p w:rsidR="00A41BF6" w:rsidRPr="00A41BF6" w:rsidRDefault="00A41BF6" w:rsidP="00A41BF6">
            <w:pPr>
              <w:numPr>
                <w:ilvl w:val="0"/>
                <w:numId w:val="15"/>
              </w:num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莘</w:t>
            </w:r>
            <w:r w:rsidRPr="00A41BF6">
              <w:rPr>
                <w:rFonts w:ascii="標楷體" w:eastAsia="標楷體" w:hAnsi="標楷體"/>
              </w:rPr>
              <w:t>莘學子「動物同</w:t>
            </w:r>
            <w:r w:rsidRPr="00A41BF6">
              <w:rPr>
                <w:rFonts w:ascii="標楷體" w:eastAsia="標楷體" w:hAnsi="標楷體" w:hint="eastAsia"/>
              </w:rPr>
              <w:t>T結</w:t>
            </w:r>
            <w:r w:rsidRPr="00A41BF6">
              <w:rPr>
                <w:rFonts w:ascii="標楷體" w:eastAsia="標楷體" w:hAnsi="標楷體"/>
              </w:rPr>
              <w:t>伴行」</w:t>
            </w:r>
          </w:p>
          <w:p w:rsidR="00A41BF6" w:rsidRPr="00A41BF6" w:rsidRDefault="00A41BF6" w:rsidP="00A41BF6">
            <w:pPr>
              <w:adjustRightInd/>
              <w:spacing w:line="240" w:lineRule="auto"/>
              <w:ind w:left="390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學</w:t>
            </w:r>
            <w:r w:rsidRPr="00A41BF6">
              <w:rPr>
                <w:rFonts w:ascii="標楷體" w:eastAsia="標楷體" w:hAnsi="標楷體"/>
              </w:rPr>
              <w:t>生穿動物</w:t>
            </w:r>
            <w:r w:rsidRPr="00A41BF6">
              <w:rPr>
                <w:rFonts w:ascii="標楷體" w:eastAsia="標楷體" w:hAnsi="標楷體" w:hint="eastAsia"/>
              </w:rPr>
              <w:t>T恤</w:t>
            </w:r>
            <w:r w:rsidRPr="00A41BF6">
              <w:rPr>
                <w:rFonts w:ascii="標楷體" w:eastAsia="標楷體" w:hAnsi="標楷體"/>
              </w:rPr>
              <w:t>，憑准考證、學生</w:t>
            </w:r>
            <w:r w:rsidRPr="00A41BF6">
              <w:rPr>
                <w:rFonts w:ascii="標楷體" w:eastAsia="標楷體" w:hAnsi="標楷體" w:hint="eastAsia"/>
              </w:rPr>
              <w:t>，</w:t>
            </w:r>
            <w:r w:rsidRPr="00A41BF6">
              <w:rPr>
                <w:rFonts w:ascii="標楷體" w:eastAsia="標楷體" w:hAnsi="標楷體"/>
              </w:rPr>
              <w:t>四人同行，享一人免費</w:t>
            </w:r>
            <w:r w:rsidRPr="00A41BF6">
              <w:rPr>
                <w:rFonts w:ascii="標楷體" w:eastAsia="標楷體" w:hAnsi="標楷體" w:hint="eastAsia"/>
              </w:rPr>
              <w:t>(2014/6/15~9/30)</w:t>
            </w:r>
          </w:p>
          <w:p w:rsidR="00A41BF6" w:rsidRPr="00A41BF6" w:rsidRDefault="00A41BF6" w:rsidP="00A41BF6">
            <w:pPr>
              <w:numPr>
                <w:ilvl w:val="0"/>
                <w:numId w:val="15"/>
              </w:num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情</w:t>
            </w:r>
            <w:r w:rsidRPr="00A41BF6">
              <w:rPr>
                <w:rFonts w:ascii="標楷體" w:eastAsia="標楷體" w:hAnsi="標楷體"/>
              </w:rPr>
              <w:t>人節「最愛</w:t>
            </w:r>
            <w:r w:rsidRPr="00A41BF6">
              <w:rPr>
                <w:rFonts w:ascii="標楷體" w:eastAsia="標楷體" w:hAnsi="標楷體" w:hint="eastAsia"/>
              </w:rPr>
              <w:t>亞</w:t>
            </w:r>
            <w:r w:rsidRPr="00A41BF6">
              <w:rPr>
                <w:rFonts w:ascii="標楷體" w:eastAsia="標楷體" w:hAnsi="標楷體"/>
              </w:rPr>
              <w:t>當夏娃」</w:t>
            </w:r>
          </w:p>
          <w:p w:rsidR="00A41BF6" w:rsidRPr="00A41BF6" w:rsidRDefault="00A41BF6" w:rsidP="00A41BF6">
            <w:pPr>
              <w:adjustRightInd/>
              <w:spacing w:line="240" w:lineRule="auto"/>
              <w:ind w:left="390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情</w:t>
            </w:r>
            <w:r w:rsidRPr="00A41BF6">
              <w:rPr>
                <w:rFonts w:ascii="標楷體" w:eastAsia="標楷體" w:hAnsi="標楷體"/>
              </w:rPr>
              <w:t>人打扮「亞當夏娃」造型，入園處接吻</w:t>
            </w:r>
            <w:r w:rsidRPr="00A41BF6">
              <w:rPr>
                <w:rFonts w:ascii="標楷體" w:eastAsia="標楷體" w:hAnsi="標楷體" w:hint="eastAsia"/>
              </w:rPr>
              <w:t>99秒</w:t>
            </w:r>
            <w:r w:rsidRPr="00A41BF6">
              <w:rPr>
                <w:rFonts w:ascii="標楷體" w:eastAsia="標楷體" w:hAnsi="標楷體"/>
              </w:rPr>
              <w:t>拍照上傳</w:t>
            </w:r>
            <w:r w:rsidRPr="00A41BF6">
              <w:rPr>
                <w:rFonts w:ascii="標楷體" w:eastAsia="標楷體" w:hAnsi="標楷體" w:hint="eastAsia"/>
              </w:rPr>
              <w:t>FB粉</w:t>
            </w:r>
            <w:r w:rsidRPr="00A41BF6">
              <w:rPr>
                <w:rFonts w:ascii="標楷體" w:eastAsia="標楷體" w:hAnsi="標楷體"/>
              </w:rPr>
              <w:t>絲專頁，享一人免費入園</w:t>
            </w:r>
            <w:r w:rsidRPr="00A41BF6">
              <w:rPr>
                <w:rFonts w:ascii="標楷體" w:eastAsia="標楷體" w:hAnsi="標楷體" w:hint="eastAsia"/>
              </w:rPr>
              <w:t>(2014/8</w:t>
            </w:r>
            <w:r w:rsidRPr="00A41BF6">
              <w:rPr>
                <w:rFonts w:ascii="標楷體" w:eastAsia="標楷體" w:hAnsi="標楷體"/>
              </w:rPr>
              <w:t>/2~8/3)</w:t>
            </w:r>
          </w:p>
          <w:p w:rsidR="00A41BF6" w:rsidRPr="00A41BF6" w:rsidRDefault="00A41BF6" w:rsidP="00A41BF6">
            <w:pPr>
              <w:numPr>
                <w:ilvl w:val="0"/>
                <w:numId w:val="15"/>
              </w:num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爸</w:t>
            </w:r>
            <w:r w:rsidRPr="00A41BF6">
              <w:rPr>
                <w:rFonts w:ascii="標楷體" w:eastAsia="標楷體" w:hAnsi="標楷體"/>
              </w:rPr>
              <w:t>爸節</w:t>
            </w:r>
            <w:r w:rsidRPr="00A41BF6">
              <w:rPr>
                <w:rFonts w:ascii="標楷體" w:eastAsia="標楷體" w:hAnsi="標楷體" w:hint="eastAsia"/>
              </w:rPr>
              <w:t>「</w:t>
            </w:r>
            <w:r w:rsidRPr="00A41BF6">
              <w:rPr>
                <w:rFonts w:ascii="標楷體" w:eastAsia="標楷體" w:hAnsi="標楷體"/>
              </w:rPr>
              <w:t>動物世家總動員」</w:t>
            </w:r>
          </w:p>
          <w:p w:rsidR="00A41BF6" w:rsidRPr="00A41BF6" w:rsidRDefault="00A41BF6" w:rsidP="00A41BF6">
            <w:pPr>
              <w:adjustRightInd/>
              <w:spacing w:line="240" w:lineRule="auto"/>
              <w:ind w:left="390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lastRenderedPageBreak/>
              <w:t>全</w:t>
            </w:r>
            <w:r w:rsidRPr="00A41BF6">
              <w:rPr>
                <w:rFonts w:ascii="標楷體" w:eastAsia="標楷體" w:hAnsi="標楷體"/>
              </w:rPr>
              <w:t>家福裝扮動物造型，入園處拍照上傳</w:t>
            </w:r>
            <w:r w:rsidRPr="00A41BF6">
              <w:rPr>
                <w:rFonts w:ascii="標楷體" w:eastAsia="標楷體" w:hAnsi="標楷體" w:hint="eastAsia"/>
              </w:rPr>
              <w:t>FB粉</w:t>
            </w:r>
            <w:r w:rsidRPr="00A41BF6">
              <w:rPr>
                <w:rFonts w:ascii="標楷體" w:eastAsia="標楷體" w:hAnsi="標楷體"/>
              </w:rPr>
              <w:t>絲專頁，爸爸享免費入園</w:t>
            </w:r>
            <w:r w:rsidRPr="00A41BF6">
              <w:rPr>
                <w:rFonts w:ascii="標楷體" w:eastAsia="標楷體" w:hAnsi="標楷體" w:hint="eastAsia"/>
              </w:rPr>
              <w:t>(2014/8/1~8/10)</w:t>
            </w:r>
          </w:p>
        </w:tc>
      </w:tr>
      <w:tr w:rsidR="00A41BF6" w:rsidRPr="00A41BF6" w:rsidTr="00BB5458">
        <w:tc>
          <w:tcPr>
            <w:tcW w:w="704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lastRenderedPageBreak/>
              <w:t>18</w:t>
            </w:r>
          </w:p>
        </w:tc>
        <w:tc>
          <w:tcPr>
            <w:tcW w:w="1418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大</w:t>
            </w:r>
            <w:r w:rsidRPr="00A41BF6">
              <w:rPr>
                <w:rFonts w:ascii="標楷體" w:eastAsia="標楷體" w:hAnsi="標楷體"/>
              </w:rPr>
              <w:t>路觀</w:t>
            </w:r>
            <w:r w:rsidR="008B0433">
              <w:rPr>
                <w:rFonts w:ascii="標楷體" w:eastAsia="標楷體" w:hAnsi="標楷體" w:hint="eastAsia"/>
              </w:rPr>
              <w:t>主題樂園</w:t>
            </w:r>
          </w:p>
        </w:tc>
        <w:tc>
          <w:tcPr>
            <w:tcW w:w="3827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四</w:t>
            </w:r>
            <w:r w:rsidRPr="00A41BF6">
              <w:rPr>
                <w:rFonts w:ascii="標楷體" w:eastAsia="標楷體" w:hAnsi="標楷體"/>
              </w:rPr>
              <w:t>人同行一人免費</w:t>
            </w:r>
          </w:p>
        </w:tc>
        <w:tc>
          <w:tcPr>
            <w:tcW w:w="8446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屬馬</w:t>
            </w:r>
            <w:r w:rsidRPr="00A41BF6">
              <w:rPr>
                <w:rFonts w:ascii="標楷體" w:eastAsia="標楷體" w:hAnsi="標楷體"/>
              </w:rPr>
              <w:t>的免費</w:t>
            </w:r>
          </w:p>
        </w:tc>
      </w:tr>
      <w:tr w:rsidR="00A41BF6" w:rsidRPr="00A41BF6" w:rsidTr="00BB5458">
        <w:tc>
          <w:tcPr>
            <w:tcW w:w="704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418" w:type="dxa"/>
          </w:tcPr>
          <w:p w:rsidR="00A41BF6" w:rsidRPr="00A41BF6" w:rsidRDefault="008B0433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B0433">
              <w:rPr>
                <w:rFonts w:ascii="標楷體" w:eastAsia="標楷體" w:hAnsi="標楷體" w:hint="eastAsia"/>
              </w:rPr>
              <w:t>小叮噹科學主題樂園</w:t>
            </w:r>
          </w:p>
        </w:tc>
        <w:tc>
          <w:tcPr>
            <w:tcW w:w="3827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8446" w:type="dxa"/>
          </w:tcPr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科</w:t>
            </w:r>
            <w:r w:rsidRPr="00A41BF6">
              <w:rPr>
                <w:rFonts w:ascii="標楷體" w:eastAsia="標楷體" w:hAnsi="標楷體"/>
              </w:rPr>
              <w:t>學館</w:t>
            </w:r>
            <w:r w:rsidRPr="00A41BF6">
              <w:rPr>
                <w:rFonts w:ascii="標楷體" w:eastAsia="標楷體" w:hAnsi="標楷體" w:hint="eastAsia"/>
              </w:rPr>
              <w:t xml:space="preserve"> 奶</w:t>
            </w:r>
            <w:r w:rsidRPr="00A41BF6">
              <w:rPr>
                <w:rFonts w:ascii="標楷體" w:eastAsia="標楷體" w:hAnsi="標楷體"/>
              </w:rPr>
              <w:t>茶買一送一</w:t>
            </w:r>
            <w:r w:rsidRPr="00A41BF6">
              <w:rPr>
                <w:rFonts w:ascii="標楷體" w:eastAsia="標楷體" w:hAnsi="標楷體" w:hint="eastAsia"/>
              </w:rPr>
              <w:t xml:space="preserve"> 活</w:t>
            </w:r>
            <w:r w:rsidRPr="00A41BF6">
              <w:rPr>
                <w:rFonts w:ascii="標楷體" w:eastAsia="標楷體" w:hAnsi="標楷體"/>
              </w:rPr>
              <w:t>動時間</w:t>
            </w:r>
            <w:r w:rsidRPr="00A41BF6">
              <w:rPr>
                <w:rFonts w:ascii="標楷體" w:eastAsia="標楷體" w:hAnsi="標楷體" w:hint="eastAsia"/>
              </w:rPr>
              <w:t xml:space="preserve"> 7/1~8/31</w:t>
            </w:r>
          </w:p>
          <w:p w:rsidR="00A41BF6" w:rsidRPr="00A41BF6" w:rsidRDefault="00A41BF6" w:rsidP="00A41BF6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A41BF6">
              <w:rPr>
                <w:rFonts w:ascii="標楷體" w:eastAsia="標楷體" w:hAnsi="標楷體" w:hint="eastAsia"/>
              </w:rPr>
              <w:t>每</w:t>
            </w:r>
            <w:r w:rsidRPr="00A41BF6">
              <w:rPr>
                <w:rFonts w:ascii="標楷體" w:eastAsia="標楷體" w:hAnsi="標楷體"/>
              </w:rPr>
              <w:t>日前</w:t>
            </w:r>
            <w:r w:rsidRPr="00A41BF6">
              <w:rPr>
                <w:rFonts w:ascii="標楷體" w:eastAsia="標楷體" w:hAnsi="標楷體" w:hint="eastAsia"/>
              </w:rPr>
              <w:t>15名(說出從"全台主題遊樂園網"得知訊息 )即可獲得</w:t>
            </w:r>
          </w:p>
        </w:tc>
      </w:tr>
    </w:tbl>
    <w:p w:rsidR="00A35B30" w:rsidRPr="00A41BF6" w:rsidRDefault="00A35B30" w:rsidP="00852311">
      <w:pPr>
        <w:snapToGrid w:val="0"/>
        <w:ind w:leftChars="-225" w:left="-540"/>
        <w:rPr>
          <w:rFonts w:ascii="標楷體" w:eastAsia="標楷體" w:hAnsi="標楷體"/>
          <w:sz w:val="28"/>
          <w:szCs w:val="28"/>
        </w:rPr>
        <w:sectPr w:rsidR="00A35B30" w:rsidRPr="00A41BF6" w:rsidSect="00A41BF6">
          <w:pgSz w:w="16840" w:h="11907" w:orient="landscape" w:code="9"/>
          <w:pgMar w:top="851" w:right="1134" w:bottom="851" w:left="1134" w:header="851" w:footer="284" w:gutter="0"/>
          <w:cols w:space="425"/>
          <w:docGrid w:linePitch="360"/>
        </w:sectPr>
      </w:pPr>
    </w:p>
    <w:p w:rsidR="00852311" w:rsidRPr="00852311" w:rsidRDefault="00852311" w:rsidP="00852311">
      <w:pPr>
        <w:snapToGrid w:val="0"/>
        <w:ind w:leftChars="-225" w:left="-540"/>
        <w:rPr>
          <w:rFonts w:ascii="標楷體" w:eastAsia="標楷體" w:hAnsi="標楷體"/>
          <w:sz w:val="30"/>
          <w:szCs w:val="30"/>
        </w:rPr>
      </w:pPr>
      <w:r w:rsidRPr="00852311">
        <w:rPr>
          <w:rFonts w:ascii="標楷體" w:eastAsia="標楷體" w:hAnsi="標楷體" w:hint="eastAsia"/>
          <w:sz w:val="28"/>
          <w:szCs w:val="28"/>
        </w:rPr>
        <w:lastRenderedPageBreak/>
        <w:t>觀光遊樂業活動聯絡人一覽表</w:t>
      </w:r>
    </w:p>
    <w:tbl>
      <w:tblPr>
        <w:tblStyle w:val="20"/>
        <w:tblW w:w="0" w:type="auto"/>
        <w:tblLayout w:type="fixed"/>
        <w:tblLook w:val="04A0" w:firstRow="1" w:lastRow="0" w:firstColumn="1" w:lastColumn="0" w:noHBand="0" w:noVBand="1"/>
      </w:tblPr>
      <w:tblGrid>
        <w:gridCol w:w="2162"/>
        <w:gridCol w:w="1045"/>
        <w:gridCol w:w="4131"/>
        <w:gridCol w:w="2857"/>
      </w:tblGrid>
      <w:tr w:rsidR="0084654E" w:rsidRPr="0084654E" w:rsidTr="00B02EFE">
        <w:trPr>
          <w:trHeight w:val="330"/>
        </w:trPr>
        <w:tc>
          <w:tcPr>
            <w:tcW w:w="2162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樂園名稱</w:t>
            </w:r>
          </w:p>
        </w:tc>
        <w:tc>
          <w:tcPr>
            <w:tcW w:w="1045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4131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2857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電話</w:t>
            </w:r>
          </w:p>
        </w:tc>
      </w:tr>
      <w:tr w:rsidR="0084654E" w:rsidRPr="0084654E" w:rsidTr="00B02EFE">
        <w:trPr>
          <w:trHeight w:val="747"/>
        </w:trPr>
        <w:tc>
          <w:tcPr>
            <w:tcW w:w="2162" w:type="dxa"/>
            <w:noWrap/>
            <w:hideMark/>
          </w:tcPr>
          <w:p w:rsidR="0084654E" w:rsidRPr="0084654E" w:rsidRDefault="0084654E" w:rsidP="00B02EF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杉林溪森</w:t>
            </w:r>
            <w:r w:rsidR="00B02EFE">
              <w:rPr>
                <w:rFonts w:ascii="標楷體" w:eastAsia="標楷體" w:hAnsi="標楷體" w:hint="eastAsia"/>
              </w:rPr>
              <w:t>林</w:t>
            </w:r>
            <w:r w:rsidRPr="0084654E">
              <w:rPr>
                <w:rFonts w:ascii="標楷體" w:eastAsia="標楷體" w:hAnsi="標楷體" w:hint="eastAsia"/>
              </w:rPr>
              <w:t>生態渡假園區</w:t>
            </w:r>
          </w:p>
        </w:tc>
        <w:tc>
          <w:tcPr>
            <w:tcW w:w="1045" w:type="dxa"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王尤君</w:t>
            </w:r>
            <w:r w:rsidRPr="0084654E">
              <w:rPr>
                <w:rFonts w:ascii="標楷體" w:eastAsia="標楷體" w:hAnsi="標楷體" w:hint="eastAsia"/>
              </w:rPr>
              <w:br/>
              <w:t>黃浴儒</w:t>
            </w:r>
          </w:p>
        </w:tc>
        <w:tc>
          <w:tcPr>
            <w:tcW w:w="4131" w:type="dxa"/>
            <w:hideMark/>
          </w:tcPr>
          <w:p w:rsidR="0084654E" w:rsidRPr="0084654E" w:rsidRDefault="0068021C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u w:val="single"/>
              </w:rPr>
            </w:pPr>
            <w:hyperlink r:id="rId12" w:history="1">
              <w:r w:rsidR="0084654E" w:rsidRPr="0084654E">
                <w:rPr>
                  <w:rFonts w:ascii="標楷體" w:eastAsia="標楷體" w:hAnsi="標楷體" w:hint="eastAsia"/>
                  <w:color w:val="0000FF"/>
                  <w:u w:val="single"/>
                </w:rPr>
                <w:t>Sunls.adsl@msa.hinet.net</w:t>
              </w:r>
              <w:r w:rsidR="0084654E" w:rsidRPr="0084654E">
                <w:rPr>
                  <w:rFonts w:ascii="標楷體" w:eastAsia="標楷體" w:hAnsi="標楷體" w:hint="eastAsia"/>
                  <w:color w:val="0000FF"/>
                  <w:u w:val="single"/>
                </w:rPr>
                <w:br/>
                <w:t>sls120100@gmail.com</w:t>
              </w:r>
            </w:hyperlink>
          </w:p>
        </w:tc>
        <w:tc>
          <w:tcPr>
            <w:tcW w:w="2857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4654E" w:rsidRPr="0084654E" w:rsidTr="00B02EFE">
        <w:trPr>
          <w:trHeight w:val="330"/>
        </w:trPr>
        <w:tc>
          <w:tcPr>
            <w:tcW w:w="2162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麗寶樂園</w:t>
            </w:r>
          </w:p>
        </w:tc>
        <w:tc>
          <w:tcPr>
            <w:tcW w:w="1045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王雅齡</w:t>
            </w:r>
          </w:p>
        </w:tc>
        <w:tc>
          <w:tcPr>
            <w:tcW w:w="4131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gloria@lihpaoland.com.tw</w:t>
            </w:r>
          </w:p>
        </w:tc>
        <w:tc>
          <w:tcPr>
            <w:tcW w:w="2857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0938-051-339</w:t>
            </w:r>
          </w:p>
        </w:tc>
      </w:tr>
      <w:tr w:rsidR="0084654E" w:rsidRPr="0084654E" w:rsidTr="00B02EFE">
        <w:trPr>
          <w:trHeight w:val="330"/>
        </w:trPr>
        <w:tc>
          <w:tcPr>
            <w:tcW w:w="2162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西湖渡假村</w:t>
            </w:r>
          </w:p>
        </w:tc>
        <w:tc>
          <w:tcPr>
            <w:tcW w:w="1045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呂曉青</w:t>
            </w:r>
          </w:p>
        </w:tc>
        <w:tc>
          <w:tcPr>
            <w:tcW w:w="4131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hsing1704@westlake.com.tw</w:t>
            </w:r>
          </w:p>
        </w:tc>
        <w:tc>
          <w:tcPr>
            <w:tcW w:w="2857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0958-180-065,037874656#6109</w:t>
            </w:r>
          </w:p>
        </w:tc>
      </w:tr>
      <w:tr w:rsidR="0084654E" w:rsidRPr="0084654E" w:rsidTr="00B02EFE">
        <w:trPr>
          <w:trHeight w:val="330"/>
        </w:trPr>
        <w:tc>
          <w:tcPr>
            <w:tcW w:w="2162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頑皮世界</w:t>
            </w:r>
          </w:p>
        </w:tc>
        <w:tc>
          <w:tcPr>
            <w:tcW w:w="1045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李英俊</w:t>
            </w:r>
          </w:p>
        </w:tc>
        <w:tc>
          <w:tcPr>
            <w:tcW w:w="4131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l7810000@ms38.hinet.net</w:t>
            </w:r>
          </w:p>
        </w:tc>
        <w:tc>
          <w:tcPr>
            <w:tcW w:w="2857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0916010318,02337699</w:t>
            </w:r>
          </w:p>
        </w:tc>
      </w:tr>
      <w:tr w:rsidR="0084654E" w:rsidRPr="0084654E" w:rsidTr="00B02EFE">
        <w:trPr>
          <w:trHeight w:val="330"/>
        </w:trPr>
        <w:tc>
          <w:tcPr>
            <w:tcW w:w="2162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東勢林場遊樂區</w:t>
            </w:r>
          </w:p>
        </w:tc>
        <w:tc>
          <w:tcPr>
            <w:tcW w:w="1045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林承運</w:t>
            </w:r>
          </w:p>
        </w:tc>
        <w:tc>
          <w:tcPr>
            <w:tcW w:w="4131" w:type="dxa"/>
            <w:noWrap/>
            <w:hideMark/>
          </w:tcPr>
          <w:p w:rsidR="0084654E" w:rsidRPr="0084654E" w:rsidRDefault="0068021C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u w:val="single"/>
              </w:rPr>
            </w:pPr>
            <w:hyperlink r:id="rId13" w:history="1">
              <w:r w:rsidR="0084654E" w:rsidRPr="0084654E">
                <w:rPr>
                  <w:rFonts w:ascii="標楷體" w:eastAsia="標楷體" w:hAnsi="標楷體" w:hint="eastAsia"/>
                  <w:color w:val="0000FF"/>
                  <w:u w:val="single"/>
                </w:rPr>
                <w:t>tsfa@hotmail.com.tw</w:t>
              </w:r>
            </w:hyperlink>
          </w:p>
        </w:tc>
        <w:tc>
          <w:tcPr>
            <w:tcW w:w="2857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0425872191#715,0921343818</w:t>
            </w:r>
          </w:p>
        </w:tc>
      </w:tr>
      <w:tr w:rsidR="0084654E" w:rsidRPr="0084654E" w:rsidTr="00B02EFE">
        <w:trPr>
          <w:trHeight w:val="330"/>
        </w:trPr>
        <w:tc>
          <w:tcPr>
            <w:tcW w:w="2162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小叮噹科學主題樂園</w:t>
            </w:r>
          </w:p>
        </w:tc>
        <w:tc>
          <w:tcPr>
            <w:tcW w:w="1045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邱曉蘋</w:t>
            </w:r>
          </w:p>
        </w:tc>
        <w:tc>
          <w:tcPr>
            <w:tcW w:w="4131" w:type="dxa"/>
            <w:noWrap/>
            <w:hideMark/>
          </w:tcPr>
          <w:p w:rsidR="0084654E" w:rsidRPr="0084654E" w:rsidRDefault="0068021C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u w:val="single"/>
              </w:rPr>
            </w:pPr>
            <w:hyperlink r:id="rId14" w:history="1">
              <w:r w:rsidR="0084654E" w:rsidRPr="0084654E">
                <w:rPr>
                  <w:rFonts w:ascii="標楷體" w:eastAsia="標楷體" w:hAnsi="標楷體" w:hint="eastAsia"/>
                  <w:color w:val="0000FF"/>
                  <w:u w:val="single"/>
                </w:rPr>
                <w:t>phoebe@ding-dong.tw</w:t>
              </w:r>
            </w:hyperlink>
          </w:p>
        </w:tc>
        <w:tc>
          <w:tcPr>
            <w:tcW w:w="2857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035592132</w:t>
            </w:r>
          </w:p>
        </w:tc>
      </w:tr>
      <w:tr w:rsidR="0084654E" w:rsidRPr="0084654E" w:rsidTr="00B02EFE">
        <w:trPr>
          <w:trHeight w:val="660"/>
        </w:trPr>
        <w:tc>
          <w:tcPr>
            <w:tcW w:w="2162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遠雄海洋公園</w:t>
            </w:r>
          </w:p>
        </w:tc>
        <w:tc>
          <w:tcPr>
            <w:tcW w:w="1045" w:type="dxa"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郭宗旻</w:t>
            </w:r>
            <w:r w:rsidRPr="0084654E">
              <w:rPr>
                <w:rFonts w:ascii="標楷體" w:eastAsia="標楷體" w:hAnsi="標楷體" w:hint="eastAsia"/>
              </w:rPr>
              <w:br/>
              <w:t>蕭皓茹</w:t>
            </w:r>
          </w:p>
        </w:tc>
        <w:tc>
          <w:tcPr>
            <w:tcW w:w="4131" w:type="dxa"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02901@farglory-oceanpark.com.tw</w:t>
            </w:r>
            <w:r w:rsidRPr="0084654E">
              <w:rPr>
                <w:rFonts w:ascii="標楷體" w:eastAsia="標楷體" w:hAnsi="標楷體" w:hint="eastAsia"/>
              </w:rPr>
              <w:br/>
              <w:t>01574@farglory-oceanpark.com.tw</w:t>
            </w:r>
          </w:p>
        </w:tc>
        <w:tc>
          <w:tcPr>
            <w:tcW w:w="2857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4654E" w:rsidRPr="0084654E" w:rsidTr="00B02EFE">
        <w:trPr>
          <w:trHeight w:val="330"/>
        </w:trPr>
        <w:tc>
          <w:tcPr>
            <w:tcW w:w="2162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8大森林樂園</w:t>
            </w:r>
          </w:p>
        </w:tc>
        <w:tc>
          <w:tcPr>
            <w:tcW w:w="1045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陳功錚</w:t>
            </w:r>
          </w:p>
        </w:tc>
        <w:tc>
          <w:tcPr>
            <w:tcW w:w="4131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go550117@yahoo.com.tw</w:t>
            </w:r>
          </w:p>
        </w:tc>
        <w:tc>
          <w:tcPr>
            <w:tcW w:w="2857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0935-476-314,087898822</w:t>
            </w:r>
          </w:p>
        </w:tc>
      </w:tr>
      <w:tr w:rsidR="0084654E" w:rsidRPr="0084654E" w:rsidTr="00B02EFE">
        <w:trPr>
          <w:trHeight w:val="330"/>
        </w:trPr>
        <w:tc>
          <w:tcPr>
            <w:tcW w:w="2162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野柳海洋世界</w:t>
            </w:r>
          </w:p>
        </w:tc>
        <w:tc>
          <w:tcPr>
            <w:tcW w:w="1045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陳明恩</w:t>
            </w:r>
          </w:p>
        </w:tc>
        <w:tc>
          <w:tcPr>
            <w:tcW w:w="4131" w:type="dxa"/>
            <w:noWrap/>
            <w:hideMark/>
          </w:tcPr>
          <w:p w:rsidR="0084654E" w:rsidRPr="0084654E" w:rsidRDefault="0068021C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u w:val="single"/>
              </w:rPr>
            </w:pPr>
            <w:hyperlink r:id="rId15" w:history="1">
              <w:r w:rsidR="0084654E" w:rsidRPr="0084654E">
                <w:rPr>
                  <w:rFonts w:ascii="標楷體" w:eastAsia="標楷體" w:hAnsi="標楷體" w:hint="eastAsia"/>
                  <w:color w:val="0000FF"/>
                  <w:u w:val="single"/>
                </w:rPr>
                <w:t>ocw_marketing@ocw.tw</w:t>
              </w:r>
            </w:hyperlink>
          </w:p>
        </w:tc>
        <w:tc>
          <w:tcPr>
            <w:tcW w:w="2857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0937-094110,+88622492111</w:t>
            </w:r>
          </w:p>
        </w:tc>
      </w:tr>
      <w:tr w:rsidR="0084654E" w:rsidRPr="0084654E" w:rsidTr="00B02EFE">
        <w:trPr>
          <w:trHeight w:val="660"/>
        </w:trPr>
        <w:tc>
          <w:tcPr>
            <w:tcW w:w="2162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雲仙樂園</w:t>
            </w:r>
          </w:p>
        </w:tc>
        <w:tc>
          <w:tcPr>
            <w:tcW w:w="1045" w:type="dxa"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傅莉莉</w:t>
            </w:r>
            <w:r w:rsidRPr="0084654E">
              <w:rPr>
                <w:rFonts w:ascii="標楷體" w:eastAsia="標楷體" w:hAnsi="標楷體" w:hint="eastAsia"/>
              </w:rPr>
              <w:br/>
              <w:t>盧建忠</w:t>
            </w:r>
          </w:p>
        </w:tc>
        <w:tc>
          <w:tcPr>
            <w:tcW w:w="4131" w:type="dxa"/>
            <w:hideMark/>
          </w:tcPr>
          <w:p w:rsidR="0084654E" w:rsidRPr="0084654E" w:rsidRDefault="0068021C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u w:val="single"/>
              </w:rPr>
            </w:pPr>
            <w:hyperlink r:id="rId16" w:history="1">
              <w:r w:rsidR="0084654E" w:rsidRPr="0084654E">
                <w:rPr>
                  <w:rFonts w:ascii="標楷體" w:eastAsia="標楷體" w:hAnsi="標楷體" w:hint="eastAsia"/>
                  <w:color w:val="0000FF"/>
                  <w:u w:val="single"/>
                </w:rPr>
                <w:t>lilyfu888@yahoo.com.tw</w:t>
              </w:r>
              <w:r w:rsidR="0084654E" w:rsidRPr="0084654E">
                <w:rPr>
                  <w:rFonts w:ascii="標楷體" w:eastAsia="標楷體" w:hAnsi="標楷體" w:hint="eastAsia"/>
                  <w:color w:val="0000FF"/>
                  <w:u w:val="single"/>
                </w:rPr>
                <w:br/>
                <w:t>joe022664@gmail.com</w:t>
              </w:r>
            </w:hyperlink>
          </w:p>
        </w:tc>
        <w:tc>
          <w:tcPr>
            <w:tcW w:w="2857" w:type="dxa"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0938-060-627,0226616009</w:t>
            </w:r>
            <w:r w:rsidRPr="0084654E">
              <w:rPr>
                <w:rFonts w:ascii="標楷體" w:eastAsia="標楷體" w:hAnsi="標楷體" w:hint="eastAsia"/>
              </w:rPr>
              <w:br/>
              <w:t>0980553206</w:t>
            </w:r>
          </w:p>
        </w:tc>
      </w:tr>
      <w:tr w:rsidR="0084654E" w:rsidRPr="0084654E" w:rsidTr="00B02EFE">
        <w:trPr>
          <w:trHeight w:val="330"/>
        </w:trPr>
        <w:tc>
          <w:tcPr>
            <w:tcW w:w="2162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小人國主題樂園</w:t>
            </w:r>
          </w:p>
        </w:tc>
        <w:tc>
          <w:tcPr>
            <w:tcW w:w="1045" w:type="dxa"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魏秋玲</w:t>
            </w:r>
          </w:p>
        </w:tc>
        <w:tc>
          <w:tcPr>
            <w:tcW w:w="4131" w:type="dxa"/>
            <w:hideMark/>
          </w:tcPr>
          <w:p w:rsidR="0084654E" w:rsidRPr="0084654E" w:rsidRDefault="0068021C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u w:val="single"/>
              </w:rPr>
            </w:pPr>
            <w:hyperlink r:id="rId17" w:history="1">
              <w:r w:rsidR="0084654E" w:rsidRPr="0084654E">
                <w:rPr>
                  <w:rFonts w:ascii="標楷體" w:eastAsia="標楷體" w:hAnsi="標楷體" w:hint="eastAsia"/>
                  <w:color w:val="0000FF"/>
                  <w:u w:val="single"/>
                </w:rPr>
                <w:t>mkt1@woc.com.tw</w:t>
              </w:r>
            </w:hyperlink>
          </w:p>
        </w:tc>
        <w:tc>
          <w:tcPr>
            <w:tcW w:w="2857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(03)471-7211 #232</w:t>
            </w:r>
          </w:p>
        </w:tc>
      </w:tr>
      <w:tr w:rsidR="0084654E" w:rsidRPr="0084654E" w:rsidTr="00B02EFE">
        <w:trPr>
          <w:trHeight w:val="330"/>
        </w:trPr>
        <w:tc>
          <w:tcPr>
            <w:tcW w:w="2162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尖山埤江南渡假村</w:t>
            </w:r>
          </w:p>
        </w:tc>
        <w:tc>
          <w:tcPr>
            <w:tcW w:w="1045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黃振恭</w:t>
            </w:r>
          </w:p>
        </w:tc>
        <w:tc>
          <w:tcPr>
            <w:tcW w:w="4131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t270526@taisugar.com.tw</w:t>
            </w:r>
          </w:p>
        </w:tc>
        <w:tc>
          <w:tcPr>
            <w:tcW w:w="2857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0972275396,066233888</w:t>
            </w:r>
          </w:p>
        </w:tc>
      </w:tr>
      <w:tr w:rsidR="0084654E" w:rsidRPr="0084654E" w:rsidTr="00B02EFE">
        <w:trPr>
          <w:trHeight w:val="330"/>
        </w:trPr>
        <w:tc>
          <w:tcPr>
            <w:tcW w:w="2162" w:type="dxa"/>
            <w:vMerge w:val="restart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小墾丁渡假村</w:t>
            </w:r>
          </w:p>
        </w:tc>
        <w:tc>
          <w:tcPr>
            <w:tcW w:w="1045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楊美滿副理</w:t>
            </w:r>
          </w:p>
        </w:tc>
        <w:tc>
          <w:tcPr>
            <w:tcW w:w="4131" w:type="dxa"/>
            <w:noWrap/>
            <w:hideMark/>
          </w:tcPr>
          <w:p w:rsidR="0084654E" w:rsidRPr="0084654E" w:rsidRDefault="0068021C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u w:val="single"/>
              </w:rPr>
            </w:pPr>
            <w:hyperlink r:id="rId18" w:history="1">
              <w:r w:rsidR="0084654E" w:rsidRPr="0084654E">
                <w:rPr>
                  <w:rFonts w:ascii="標楷體" w:eastAsia="標楷體" w:hAnsi="標楷體" w:hint="eastAsia"/>
                  <w:color w:val="0000FF"/>
                  <w:u w:val="single"/>
                </w:rPr>
                <w:t>ymm@kentington.com.tw</w:t>
              </w:r>
            </w:hyperlink>
          </w:p>
        </w:tc>
        <w:tc>
          <w:tcPr>
            <w:tcW w:w="2857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0987-023513,08-8802353#8800</w:t>
            </w:r>
          </w:p>
        </w:tc>
      </w:tr>
      <w:tr w:rsidR="0084654E" w:rsidRPr="0084654E" w:rsidTr="00B02EFE">
        <w:trPr>
          <w:trHeight w:val="330"/>
        </w:trPr>
        <w:tc>
          <w:tcPr>
            <w:tcW w:w="2162" w:type="dxa"/>
            <w:vMerge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簡主任(主)</w:t>
            </w:r>
          </w:p>
        </w:tc>
        <w:tc>
          <w:tcPr>
            <w:tcW w:w="4131" w:type="dxa"/>
            <w:noWrap/>
            <w:hideMark/>
          </w:tcPr>
          <w:p w:rsidR="0084654E" w:rsidRPr="0084654E" w:rsidRDefault="0068021C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u w:val="single"/>
              </w:rPr>
            </w:pPr>
            <w:hyperlink r:id="rId19" w:history="1">
              <w:r w:rsidR="0084654E" w:rsidRPr="0084654E">
                <w:rPr>
                  <w:rFonts w:ascii="標楷體" w:eastAsia="標楷體" w:hAnsi="標楷體" w:hint="eastAsia"/>
                  <w:color w:val="0000FF"/>
                  <w:u w:val="single"/>
                </w:rPr>
                <w:t>angel@kentington.com.tw</w:t>
              </w:r>
            </w:hyperlink>
          </w:p>
        </w:tc>
        <w:tc>
          <w:tcPr>
            <w:tcW w:w="2857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08-8802353#5101</w:t>
            </w:r>
          </w:p>
        </w:tc>
      </w:tr>
      <w:tr w:rsidR="0084654E" w:rsidRPr="0084654E" w:rsidTr="00B02EFE">
        <w:trPr>
          <w:trHeight w:val="660"/>
        </w:trPr>
        <w:tc>
          <w:tcPr>
            <w:tcW w:w="2162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六福村主題遊樂園</w:t>
            </w:r>
          </w:p>
        </w:tc>
        <w:tc>
          <w:tcPr>
            <w:tcW w:w="1045" w:type="dxa"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葉忠岳</w:t>
            </w:r>
            <w:r w:rsidRPr="0084654E">
              <w:rPr>
                <w:rFonts w:ascii="標楷體" w:eastAsia="標楷體" w:hAnsi="標楷體" w:hint="eastAsia"/>
              </w:rPr>
              <w:br/>
              <w:t>張家綸</w:t>
            </w:r>
          </w:p>
        </w:tc>
        <w:tc>
          <w:tcPr>
            <w:tcW w:w="4131" w:type="dxa"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calvin.yeh@leofoo.com.tw</w:t>
            </w:r>
            <w:r w:rsidRPr="0084654E">
              <w:rPr>
                <w:rFonts w:ascii="標楷體" w:eastAsia="標楷體" w:hAnsi="標楷體" w:hint="eastAsia"/>
              </w:rPr>
              <w:br/>
              <w:t>jeff.chang@leofoo.com.tw</w:t>
            </w:r>
          </w:p>
        </w:tc>
        <w:tc>
          <w:tcPr>
            <w:tcW w:w="2857" w:type="dxa"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0922705373,03-5475665#2402</w:t>
            </w:r>
            <w:r w:rsidRPr="0084654E">
              <w:rPr>
                <w:rFonts w:ascii="標楷體" w:eastAsia="標楷體" w:hAnsi="標楷體" w:hint="eastAsia"/>
              </w:rPr>
              <w:br/>
              <w:t>0989612260, 03-5475665#2405</w:t>
            </w:r>
          </w:p>
        </w:tc>
      </w:tr>
      <w:tr w:rsidR="0084654E" w:rsidRPr="0084654E" w:rsidTr="00B02EFE">
        <w:trPr>
          <w:trHeight w:val="330"/>
        </w:trPr>
        <w:tc>
          <w:tcPr>
            <w:tcW w:w="2162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八仙海岸</w:t>
            </w:r>
          </w:p>
        </w:tc>
        <w:tc>
          <w:tcPr>
            <w:tcW w:w="1045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褚美燕</w:t>
            </w:r>
          </w:p>
        </w:tc>
        <w:tc>
          <w:tcPr>
            <w:tcW w:w="4131" w:type="dxa"/>
            <w:noWrap/>
            <w:hideMark/>
          </w:tcPr>
          <w:p w:rsidR="0084654E" w:rsidRPr="0084654E" w:rsidRDefault="0068021C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u w:val="single"/>
              </w:rPr>
            </w:pPr>
            <w:hyperlink r:id="rId20" w:history="1">
              <w:r w:rsidR="0084654E" w:rsidRPr="0084654E">
                <w:rPr>
                  <w:rFonts w:ascii="標楷體" w:eastAsia="標楷體" w:hAnsi="標楷體" w:hint="eastAsia"/>
                  <w:color w:val="0000FF"/>
                  <w:u w:val="single"/>
                </w:rPr>
                <w:t>basian@ms14.hinet.net</w:t>
              </w:r>
            </w:hyperlink>
          </w:p>
        </w:tc>
        <w:tc>
          <w:tcPr>
            <w:tcW w:w="2857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0922-932-335,0226105200#8305</w:t>
            </w:r>
          </w:p>
        </w:tc>
      </w:tr>
      <w:tr w:rsidR="0084654E" w:rsidRPr="0084654E" w:rsidTr="00B02EFE">
        <w:trPr>
          <w:trHeight w:val="660"/>
        </w:trPr>
        <w:tc>
          <w:tcPr>
            <w:tcW w:w="2162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劍湖山世界</w:t>
            </w:r>
          </w:p>
        </w:tc>
        <w:tc>
          <w:tcPr>
            <w:tcW w:w="1045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鍾云湘</w:t>
            </w:r>
          </w:p>
        </w:tc>
        <w:tc>
          <w:tcPr>
            <w:tcW w:w="4131" w:type="dxa"/>
            <w:noWrap/>
            <w:hideMark/>
          </w:tcPr>
          <w:p w:rsidR="0084654E" w:rsidRPr="0084654E" w:rsidRDefault="0068021C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u w:val="single"/>
              </w:rPr>
            </w:pPr>
            <w:hyperlink r:id="rId21" w:history="1">
              <w:r w:rsidR="0084654E" w:rsidRPr="0084654E">
                <w:rPr>
                  <w:rFonts w:ascii="標楷體" w:eastAsia="標楷體" w:hAnsi="標楷體" w:hint="eastAsia"/>
                  <w:color w:val="0000FF"/>
                  <w:u w:val="single"/>
                </w:rPr>
                <w:t>jessie.cls@gmail.com</w:t>
              </w:r>
            </w:hyperlink>
          </w:p>
        </w:tc>
        <w:tc>
          <w:tcPr>
            <w:tcW w:w="2857" w:type="dxa"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05-5825781 #2627</w:t>
            </w:r>
            <w:r w:rsidRPr="0084654E">
              <w:rPr>
                <w:rFonts w:ascii="標楷體" w:eastAsia="標楷體" w:hAnsi="標楷體" w:hint="eastAsia"/>
              </w:rPr>
              <w:br/>
              <w:t>0918-055-520</w:t>
            </w:r>
          </w:p>
        </w:tc>
      </w:tr>
      <w:tr w:rsidR="0084654E" w:rsidRPr="0084654E" w:rsidTr="00B02EFE">
        <w:trPr>
          <w:trHeight w:val="330"/>
        </w:trPr>
        <w:tc>
          <w:tcPr>
            <w:tcW w:w="2162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九族文化村</w:t>
            </w:r>
          </w:p>
        </w:tc>
        <w:tc>
          <w:tcPr>
            <w:tcW w:w="1045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顏羚羽</w:t>
            </w:r>
          </w:p>
        </w:tc>
        <w:tc>
          <w:tcPr>
            <w:tcW w:w="4131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lingyu@nine.com.tw</w:t>
            </w:r>
          </w:p>
        </w:tc>
        <w:tc>
          <w:tcPr>
            <w:tcW w:w="2857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0492895361 #1704</w:t>
            </w:r>
          </w:p>
        </w:tc>
      </w:tr>
      <w:tr w:rsidR="0084654E" w:rsidRPr="0084654E" w:rsidTr="00B02EFE">
        <w:trPr>
          <w:trHeight w:val="660"/>
        </w:trPr>
        <w:tc>
          <w:tcPr>
            <w:tcW w:w="2162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泰雅渡假村</w:t>
            </w:r>
          </w:p>
        </w:tc>
        <w:tc>
          <w:tcPr>
            <w:tcW w:w="1045" w:type="dxa"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李浩瑋</w:t>
            </w:r>
          </w:p>
        </w:tc>
        <w:tc>
          <w:tcPr>
            <w:tcW w:w="4131" w:type="dxa"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t999866@atayal.com.tw</w:t>
            </w:r>
            <w:r w:rsidRPr="0084654E">
              <w:rPr>
                <w:rFonts w:ascii="標楷體" w:eastAsia="標楷體" w:hAnsi="標楷體" w:hint="eastAsia"/>
              </w:rPr>
              <w:br/>
              <w:t>allen79829@atayal.com.tw</w:t>
            </w:r>
          </w:p>
        </w:tc>
        <w:tc>
          <w:tcPr>
            <w:tcW w:w="2857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0935999866,049-2461311#5872</w:t>
            </w:r>
          </w:p>
        </w:tc>
      </w:tr>
      <w:tr w:rsidR="0084654E" w:rsidRPr="0084654E" w:rsidTr="00B02EFE">
        <w:trPr>
          <w:trHeight w:val="330"/>
        </w:trPr>
        <w:tc>
          <w:tcPr>
            <w:tcW w:w="2162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香格里拉樂園</w:t>
            </w:r>
          </w:p>
        </w:tc>
        <w:tc>
          <w:tcPr>
            <w:tcW w:w="1045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王亭尹</w:t>
            </w:r>
          </w:p>
        </w:tc>
        <w:tc>
          <w:tcPr>
            <w:tcW w:w="4131" w:type="dxa"/>
            <w:noWrap/>
            <w:hideMark/>
          </w:tcPr>
          <w:p w:rsidR="0084654E" w:rsidRPr="0084654E" w:rsidRDefault="0068021C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u w:val="single"/>
              </w:rPr>
            </w:pPr>
            <w:hyperlink r:id="rId22" w:history="1">
              <w:r w:rsidR="0084654E" w:rsidRPr="0084654E">
                <w:rPr>
                  <w:rFonts w:ascii="標楷體" w:eastAsia="標楷體" w:hAnsi="標楷體" w:hint="eastAsia"/>
                  <w:color w:val="0000FF"/>
                  <w:u w:val="single"/>
                </w:rPr>
                <w:t>ss8825252@gmail.com</w:t>
              </w:r>
            </w:hyperlink>
          </w:p>
        </w:tc>
        <w:tc>
          <w:tcPr>
            <w:tcW w:w="2857" w:type="dxa"/>
            <w:noWrap/>
            <w:hideMark/>
          </w:tcPr>
          <w:p w:rsidR="0084654E" w:rsidRPr="0084654E" w:rsidRDefault="00282696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282696">
              <w:rPr>
                <w:rFonts w:ascii="標楷體" w:eastAsia="標楷體" w:hAnsi="標楷體" w:hint="eastAsia"/>
              </w:rPr>
              <w:t>0911-250504 (037)561369轉127</w:t>
            </w:r>
          </w:p>
        </w:tc>
      </w:tr>
      <w:tr w:rsidR="0084654E" w:rsidRPr="0084654E" w:rsidTr="00B02EFE">
        <w:trPr>
          <w:trHeight w:val="660"/>
        </w:trPr>
        <w:tc>
          <w:tcPr>
            <w:tcW w:w="2162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大路觀主題樂園</w:t>
            </w:r>
          </w:p>
        </w:tc>
        <w:tc>
          <w:tcPr>
            <w:tcW w:w="1045" w:type="dxa"/>
            <w:noWrap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邱麗慧</w:t>
            </w:r>
          </w:p>
        </w:tc>
        <w:tc>
          <w:tcPr>
            <w:tcW w:w="4131" w:type="dxa"/>
            <w:noWrap/>
            <w:hideMark/>
          </w:tcPr>
          <w:p w:rsidR="0084654E" w:rsidRPr="0084654E" w:rsidRDefault="0068021C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u w:val="single"/>
              </w:rPr>
            </w:pPr>
            <w:hyperlink r:id="rId23" w:history="1">
              <w:r w:rsidR="0084654E" w:rsidRPr="0084654E">
                <w:rPr>
                  <w:rFonts w:ascii="標楷體" w:eastAsia="標楷體" w:hAnsi="標楷體" w:hint="eastAsia"/>
                  <w:color w:val="0000FF"/>
                  <w:u w:val="single"/>
                </w:rPr>
                <w:t>momo580224@yahoo.com.tw</w:t>
              </w:r>
            </w:hyperlink>
          </w:p>
        </w:tc>
        <w:tc>
          <w:tcPr>
            <w:tcW w:w="2857" w:type="dxa"/>
            <w:hideMark/>
          </w:tcPr>
          <w:p w:rsidR="0084654E" w:rsidRPr="0084654E" w:rsidRDefault="0084654E" w:rsidP="0084654E">
            <w:pPr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</w:rPr>
            </w:pPr>
            <w:r w:rsidRPr="0084654E">
              <w:rPr>
                <w:rFonts w:ascii="標楷體" w:eastAsia="標楷體" w:hAnsi="標楷體" w:hint="eastAsia"/>
              </w:rPr>
              <w:t>08-7956789</w:t>
            </w:r>
            <w:r w:rsidRPr="0084654E">
              <w:rPr>
                <w:rFonts w:ascii="標楷體" w:eastAsia="標楷體" w:hAnsi="標楷體" w:hint="eastAsia"/>
              </w:rPr>
              <w:br/>
              <w:t>行動：0912135128</w:t>
            </w:r>
          </w:p>
        </w:tc>
      </w:tr>
    </w:tbl>
    <w:p w:rsidR="00852311" w:rsidRPr="00852311" w:rsidRDefault="00852311" w:rsidP="00852311">
      <w:pPr>
        <w:snapToGrid w:val="0"/>
        <w:ind w:left="-180"/>
        <w:jc w:val="left"/>
        <w:rPr>
          <w:rFonts w:ascii="標楷體" w:eastAsia="標楷體" w:hAnsi="標楷體"/>
        </w:rPr>
      </w:pPr>
    </w:p>
    <w:p w:rsidR="00D42E24" w:rsidRPr="00D42E24" w:rsidRDefault="00D42E24" w:rsidP="005F005B">
      <w:pPr>
        <w:snapToGrid w:val="0"/>
        <w:spacing w:line="300" w:lineRule="auto"/>
        <w:ind w:firstLineChars="200" w:firstLine="480"/>
      </w:pPr>
    </w:p>
    <w:sectPr w:rsidR="00D42E24" w:rsidRPr="00D42E24" w:rsidSect="00A35B30">
      <w:pgSz w:w="11907" w:h="16840" w:code="9"/>
      <w:pgMar w:top="1134" w:right="964" w:bottom="1134" w:left="964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1C" w:rsidRDefault="0068021C">
      <w:r>
        <w:separator/>
      </w:r>
    </w:p>
  </w:endnote>
  <w:endnote w:type="continuationSeparator" w:id="0">
    <w:p w:rsidR="0068021C" w:rsidRDefault="0068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毛顏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67" w:rsidRDefault="0077792C" w:rsidP="00DC6DC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2F6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2F67" w:rsidRDefault="00D82F6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67" w:rsidRDefault="0077792C" w:rsidP="00DC6DC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2F6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4852">
      <w:rPr>
        <w:rStyle w:val="a4"/>
        <w:noProof/>
      </w:rPr>
      <w:t>1</w:t>
    </w:r>
    <w:r>
      <w:rPr>
        <w:rStyle w:val="a4"/>
      </w:rPr>
      <w:fldChar w:fldCharType="end"/>
    </w:r>
  </w:p>
  <w:p w:rsidR="00D82F67" w:rsidRDefault="00D82F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1C" w:rsidRDefault="0068021C">
      <w:r>
        <w:separator/>
      </w:r>
    </w:p>
  </w:footnote>
  <w:footnote w:type="continuationSeparator" w:id="0">
    <w:p w:rsidR="0068021C" w:rsidRDefault="00680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14C"/>
    <w:multiLevelType w:val="hybridMultilevel"/>
    <w:tmpl w:val="9DCAC4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B623F2"/>
    <w:multiLevelType w:val="hybridMultilevel"/>
    <w:tmpl w:val="17045DF6"/>
    <w:lvl w:ilvl="0" w:tplc="DDAEE9F6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ED60BA"/>
    <w:multiLevelType w:val="hybridMultilevel"/>
    <w:tmpl w:val="BDECB2B0"/>
    <w:lvl w:ilvl="0" w:tplc="B8DA3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7834EC"/>
    <w:multiLevelType w:val="hybridMultilevel"/>
    <w:tmpl w:val="9DDC7FA2"/>
    <w:lvl w:ilvl="0" w:tplc="F8EE4E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9E343B"/>
    <w:multiLevelType w:val="hybridMultilevel"/>
    <w:tmpl w:val="D3807D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331943"/>
    <w:multiLevelType w:val="hybridMultilevel"/>
    <w:tmpl w:val="EB56C1D6"/>
    <w:lvl w:ilvl="0" w:tplc="D84094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F46829"/>
    <w:multiLevelType w:val="hybridMultilevel"/>
    <w:tmpl w:val="65DE84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994932"/>
    <w:multiLevelType w:val="hybridMultilevel"/>
    <w:tmpl w:val="71124F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7B4393"/>
    <w:multiLevelType w:val="hybridMultilevel"/>
    <w:tmpl w:val="B75AA368"/>
    <w:lvl w:ilvl="0" w:tplc="3D6A7F44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FA49CB"/>
    <w:multiLevelType w:val="hybridMultilevel"/>
    <w:tmpl w:val="94D409AC"/>
    <w:lvl w:ilvl="0" w:tplc="2FECE264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43853DD"/>
    <w:multiLevelType w:val="hybridMultilevel"/>
    <w:tmpl w:val="028637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A96FDE"/>
    <w:multiLevelType w:val="hybridMultilevel"/>
    <w:tmpl w:val="A9884CDC"/>
    <w:lvl w:ilvl="0" w:tplc="C99CFA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95F02E4"/>
    <w:multiLevelType w:val="hybridMultilevel"/>
    <w:tmpl w:val="038C8F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F861D10"/>
    <w:multiLevelType w:val="hybridMultilevel"/>
    <w:tmpl w:val="5AFE2F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2386CBC"/>
    <w:multiLevelType w:val="hybridMultilevel"/>
    <w:tmpl w:val="9626A88C"/>
    <w:lvl w:ilvl="0" w:tplc="E4A40A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AE5528A"/>
    <w:multiLevelType w:val="hybridMultilevel"/>
    <w:tmpl w:val="93D837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F4E74E2"/>
    <w:multiLevelType w:val="hybridMultilevel"/>
    <w:tmpl w:val="8E3E5D7A"/>
    <w:lvl w:ilvl="0" w:tplc="10B0A5C6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FC0242E"/>
    <w:multiLevelType w:val="hybridMultilevel"/>
    <w:tmpl w:val="3364D1FE"/>
    <w:lvl w:ilvl="0" w:tplc="980C7948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5B37ED"/>
    <w:multiLevelType w:val="hybridMultilevel"/>
    <w:tmpl w:val="5C3032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AAC7964"/>
    <w:multiLevelType w:val="hybridMultilevel"/>
    <w:tmpl w:val="D4EAC870"/>
    <w:lvl w:ilvl="0" w:tplc="05B8B0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8"/>
  </w:num>
  <w:num w:numId="3">
    <w:abstractNumId w:val="15"/>
  </w:num>
  <w:num w:numId="4">
    <w:abstractNumId w:val="10"/>
  </w:num>
  <w:num w:numId="5">
    <w:abstractNumId w:val="6"/>
  </w:num>
  <w:num w:numId="6">
    <w:abstractNumId w:val="13"/>
  </w:num>
  <w:num w:numId="7">
    <w:abstractNumId w:val="0"/>
  </w:num>
  <w:num w:numId="8">
    <w:abstractNumId w:val="7"/>
  </w:num>
  <w:num w:numId="9">
    <w:abstractNumId w:val="4"/>
  </w:num>
  <w:num w:numId="10">
    <w:abstractNumId w:val="16"/>
  </w:num>
  <w:num w:numId="11">
    <w:abstractNumId w:val="19"/>
  </w:num>
  <w:num w:numId="12">
    <w:abstractNumId w:val="9"/>
  </w:num>
  <w:num w:numId="13">
    <w:abstractNumId w:val="8"/>
  </w:num>
  <w:num w:numId="14">
    <w:abstractNumId w:val="17"/>
  </w:num>
  <w:num w:numId="15">
    <w:abstractNumId w:val="1"/>
  </w:num>
  <w:num w:numId="16">
    <w:abstractNumId w:val="5"/>
  </w:num>
  <w:num w:numId="17">
    <w:abstractNumId w:val="3"/>
  </w:num>
  <w:num w:numId="18">
    <w:abstractNumId w:val="14"/>
  </w:num>
  <w:num w:numId="19">
    <w:abstractNumId w:val="2"/>
  </w:num>
  <w:num w:numId="2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1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4043"/>
    <w:rsid w:val="00004151"/>
    <w:rsid w:val="00004A5C"/>
    <w:rsid w:val="000208C9"/>
    <w:rsid w:val="00020D0A"/>
    <w:rsid w:val="000221FC"/>
    <w:rsid w:val="0002371D"/>
    <w:rsid w:val="00024183"/>
    <w:rsid w:val="000325BE"/>
    <w:rsid w:val="000333FD"/>
    <w:rsid w:val="0004177D"/>
    <w:rsid w:val="000447E7"/>
    <w:rsid w:val="00046D5C"/>
    <w:rsid w:val="00052447"/>
    <w:rsid w:val="00052DE4"/>
    <w:rsid w:val="00061C34"/>
    <w:rsid w:val="000654B8"/>
    <w:rsid w:val="000708C2"/>
    <w:rsid w:val="00075790"/>
    <w:rsid w:val="000777FE"/>
    <w:rsid w:val="00082D5D"/>
    <w:rsid w:val="00083151"/>
    <w:rsid w:val="000843F8"/>
    <w:rsid w:val="00086202"/>
    <w:rsid w:val="00093047"/>
    <w:rsid w:val="0009477C"/>
    <w:rsid w:val="000A3106"/>
    <w:rsid w:val="000B1B0F"/>
    <w:rsid w:val="000B3B06"/>
    <w:rsid w:val="000C1FE0"/>
    <w:rsid w:val="000C4B87"/>
    <w:rsid w:val="000C6097"/>
    <w:rsid w:val="000C6823"/>
    <w:rsid w:val="000C6BF9"/>
    <w:rsid w:val="000D2185"/>
    <w:rsid w:val="000E06DA"/>
    <w:rsid w:val="000E5525"/>
    <w:rsid w:val="000F0DCA"/>
    <w:rsid w:val="000F179C"/>
    <w:rsid w:val="00100727"/>
    <w:rsid w:val="00104409"/>
    <w:rsid w:val="00105DF3"/>
    <w:rsid w:val="00111644"/>
    <w:rsid w:val="0012347F"/>
    <w:rsid w:val="00124717"/>
    <w:rsid w:val="00125C9F"/>
    <w:rsid w:val="0012695A"/>
    <w:rsid w:val="001462E1"/>
    <w:rsid w:val="00152473"/>
    <w:rsid w:val="001605C7"/>
    <w:rsid w:val="00175345"/>
    <w:rsid w:val="00177506"/>
    <w:rsid w:val="001818D5"/>
    <w:rsid w:val="00184926"/>
    <w:rsid w:val="00187F05"/>
    <w:rsid w:val="00190BE2"/>
    <w:rsid w:val="00191572"/>
    <w:rsid w:val="0019414E"/>
    <w:rsid w:val="001A0FE7"/>
    <w:rsid w:val="001A460F"/>
    <w:rsid w:val="001A5430"/>
    <w:rsid w:val="001B1F8B"/>
    <w:rsid w:val="001B4A3F"/>
    <w:rsid w:val="001B676C"/>
    <w:rsid w:val="001C28DE"/>
    <w:rsid w:val="001C7E49"/>
    <w:rsid w:val="001D0659"/>
    <w:rsid w:val="001D7B2F"/>
    <w:rsid w:val="001E03A2"/>
    <w:rsid w:val="001E1B8D"/>
    <w:rsid w:val="001E1DA8"/>
    <w:rsid w:val="001E29E9"/>
    <w:rsid w:val="001E520E"/>
    <w:rsid w:val="001E6990"/>
    <w:rsid w:val="001F0C88"/>
    <w:rsid w:val="00202F92"/>
    <w:rsid w:val="00203780"/>
    <w:rsid w:val="00204843"/>
    <w:rsid w:val="0020780A"/>
    <w:rsid w:val="00210FAD"/>
    <w:rsid w:val="00212173"/>
    <w:rsid w:val="00212637"/>
    <w:rsid w:val="002136A2"/>
    <w:rsid w:val="00223D5D"/>
    <w:rsid w:val="0022591E"/>
    <w:rsid w:val="00226F13"/>
    <w:rsid w:val="00231445"/>
    <w:rsid w:val="00233ACC"/>
    <w:rsid w:val="00233C24"/>
    <w:rsid w:val="00234492"/>
    <w:rsid w:val="00237043"/>
    <w:rsid w:val="00241B13"/>
    <w:rsid w:val="002453FF"/>
    <w:rsid w:val="0025061D"/>
    <w:rsid w:val="002517A2"/>
    <w:rsid w:val="00256B50"/>
    <w:rsid w:val="00270F2A"/>
    <w:rsid w:val="00273661"/>
    <w:rsid w:val="00276AFD"/>
    <w:rsid w:val="00276B0E"/>
    <w:rsid w:val="00280E08"/>
    <w:rsid w:val="00282696"/>
    <w:rsid w:val="00292716"/>
    <w:rsid w:val="002961F0"/>
    <w:rsid w:val="002A2935"/>
    <w:rsid w:val="002B0E45"/>
    <w:rsid w:val="002B26C8"/>
    <w:rsid w:val="002B29F1"/>
    <w:rsid w:val="002B3BAB"/>
    <w:rsid w:val="002B5221"/>
    <w:rsid w:val="002B6689"/>
    <w:rsid w:val="002B71F7"/>
    <w:rsid w:val="002C3D43"/>
    <w:rsid w:val="002C68E5"/>
    <w:rsid w:val="002D61D5"/>
    <w:rsid w:val="002F57D8"/>
    <w:rsid w:val="002F5F95"/>
    <w:rsid w:val="00300DD3"/>
    <w:rsid w:val="00301CD1"/>
    <w:rsid w:val="00303DE5"/>
    <w:rsid w:val="00305C23"/>
    <w:rsid w:val="0030613F"/>
    <w:rsid w:val="00310322"/>
    <w:rsid w:val="003134FD"/>
    <w:rsid w:val="00322F9C"/>
    <w:rsid w:val="003265CB"/>
    <w:rsid w:val="00330E5D"/>
    <w:rsid w:val="0033679F"/>
    <w:rsid w:val="00337707"/>
    <w:rsid w:val="00337FB6"/>
    <w:rsid w:val="00340F2A"/>
    <w:rsid w:val="00347F5E"/>
    <w:rsid w:val="00350116"/>
    <w:rsid w:val="00350D0E"/>
    <w:rsid w:val="00353D9C"/>
    <w:rsid w:val="003637FF"/>
    <w:rsid w:val="00365271"/>
    <w:rsid w:val="00372E4B"/>
    <w:rsid w:val="0038347D"/>
    <w:rsid w:val="003911C4"/>
    <w:rsid w:val="00391A63"/>
    <w:rsid w:val="00393662"/>
    <w:rsid w:val="00397F33"/>
    <w:rsid w:val="003A096C"/>
    <w:rsid w:val="003A1594"/>
    <w:rsid w:val="003A2B41"/>
    <w:rsid w:val="003A4BB2"/>
    <w:rsid w:val="003A4ED8"/>
    <w:rsid w:val="003B0FA5"/>
    <w:rsid w:val="003B18B8"/>
    <w:rsid w:val="003B752C"/>
    <w:rsid w:val="003B77C9"/>
    <w:rsid w:val="003C4067"/>
    <w:rsid w:val="003C4D7D"/>
    <w:rsid w:val="003C5CC1"/>
    <w:rsid w:val="003D2B9F"/>
    <w:rsid w:val="003E1AE3"/>
    <w:rsid w:val="003E20C0"/>
    <w:rsid w:val="003E39A0"/>
    <w:rsid w:val="003F0B21"/>
    <w:rsid w:val="003F200A"/>
    <w:rsid w:val="003F5207"/>
    <w:rsid w:val="0040245A"/>
    <w:rsid w:val="00403B1A"/>
    <w:rsid w:val="00403CCE"/>
    <w:rsid w:val="0041022D"/>
    <w:rsid w:val="00412E57"/>
    <w:rsid w:val="00415035"/>
    <w:rsid w:val="00416D7A"/>
    <w:rsid w:val="00423146"/>
    <w:rsid w:val="00424870"/>
    <w:rsid w:val="0043154A"/>
    <w:rsid w:val="004341A5"/>
    <w:rsid w:val="00442A16"/>
    <w:rsid w:val="00442AD0"/>
    <w:rsid w:val="00443CA2"/>
    <w:rsid w:val="00452998"/>
    <w:rsid w:val="0045687A"/>
    <w:rsid w:val="00464DD7"/>
    <w:rsid w:val="004717CA"/>
    <w:rsid w:val="00482272"/>
    <w:rsid w:val="00485858"/>
    <w:rsid w:val="004967BA"/>
    <w:rsid w:val="00496E64"/>
    <w:rsid w:val="00497AEE"/>
    <w:rsid w:val="004A0802"/>
    <w:rsid w:val="004A2266"/>
    <w:rsid w:val="004A2BA3"/>
    <w:rsid w:val="004A5665"/>
    <w:rsid w:val="004B0003"/>
    <w:rsid w:val="004B05C6"/>
    <w:rsid w:val="004B636D"/>
    <w:rsid w:val="004C0DCA"/>
    <w:rsid w:val="004D357A"/>
    <w:rsid w:val="004D6129"/>
    <w:rsid w:val="004E70D0"/>
    <w:rsid w:val="004F0381"/>
    <w:rsid w:val="004F29C9"/>
    <w:rsid w:val="004F2BA9"/>
    <w:rsid w:val="004F4019"/>
    <w:rsid w:val="004F7C14"/>
    <w:rsid w:val="005032DE"/>
    <w:rsid w:val="005074AA"/>
    <w:rsid w:val="00510EA9"/>
    <w:rsid w:val="00514D3E"/>
    <w:rsid w:val="00517728"/>
    <w:rsid w:val="00535B12"/>
    <w:rsid w:val="00541C2F"/>
    <w:rsid w:val="005449DA"/>
    <w:rsid w:val="00545F5C"/>
    <w:rsid w:val="00552A4E"/>
    <w:rsid w:val="00553D32"/>
    <w:rsid w:val="00554E09"/>
    <w:rsid w:val="00560E1D"/>
    <w:rsid w:val="00561210"/>
    <w:rsid w:val="0056387F"/>
    <w:rsid w:val="00570746"/>
    <w:rsid w:val="0057091A"/>
    <w:rsid w:val="005765F4"/>
    <w:rsid w:val="0058209B"/>
    <w:rsid w:val="00597C64"/>
    <w:rsid w:val="005A0294"/>
    <w:rsid w:val="005A07F5"/>
    <w:rsid w:val="005A6B7A"/>
    <w:rsid w:val="005B0F14"/>
    <w:rsid w:val="005B49AB"/>
    <w:rsid w:val="005C026C"/>
    <w:rsid w:val="005C6430"/>
    <w:rsid w:val="005D07B7"/>
    <w:rsid w:val="005D58E0"/>
    <w:rsid w:val="005E0A2A"/>
    <w:rsid w:val="005F005B"/>
    <w:rsid w:val="005F17F3"/>
    <w:rsid w:val="00605FD5"/>
    <w:rsid w:val="00617022"/>
    <w:rsid w:val="00626AB4"/>
    <w:rsid w:val="00643365"/>
    <w:rsid w:val="00644B4F"/>
    <w:rsid w:val="006505DD"/>
    <w:rsid w:val="00655628"/>
    <w:rsid w:val="00657426"/>
    <w:rsid w:val="00671255"/>
    <w:rsid w:val="0067773C"/>
    <w:rsid w:val="0068021C"/>
    <w:rsid w:val="00681F80"/>
    <w:rsid w:val="00686026"/>
    <w:rsid w:val="00690C7F"/>
    <w:rsid w:val="006935A5"/>
    <w:rsid w:val="00697E94"/>
    <w:rsid w:val="006A2862"/>
    <w:rsid w:val="006A5C90"/>
    <w:rsid w:val="006A7493"/>
    <w:rsid w:val="006A78B4"/>
    <w:rsid w:val="006B00FC"/>
    <w:rsid w:val="006B050A"/>
    <w:rsid w:val="006B5F10"/>
    <w:rsid w:val="006C49BC"/>
    <w:rsid w:val="006D1012"/>
    <w:rsid w:val="006D740B"/>
    <w:rsid w:val="006E0157"/>
    <w:rsid w:val="006E17A4"/>
    <w:rsid w:val="006E4E4C"/>
    <w:rsid w:val="006E7F87"/>
    <w:rsid w:val="006F1B78"/>
    <w:rsid w:val="006F3A7E"/>
    <w:rsid w:val="0070173A"/>
    <w:rsid w:val="007073A4"/>
    <w:rsid w:val="007105AA"/>
    <w:rsid w:val="0071482E"/>
    <w:rsid w:val="00715D25"/>
    <w:rsid w:val="0072665D"/>
    <w:rsid w:val="00727F42"/>
    <w:rsid w:val="0073256B"/>
    <w:rsid w:val="007367F2"/>
    <w:rsid w:val="00736B3A"/>
    <w:rsid w:val="00737BE8"/>
    <w:rsid w:val="007419FE"/>
    <w:rsid w:val="00741DD2"/>
    <w:rsid w:val="007507DE"/>
    <w:rsid w:val="00750822"/>
    <w:rsid w:val="00753C23"/>
    <w:rsid w:val="007549D4"/>
    <w:rsid w:val="00755736"/>
    <w:rsid w:val="00761C4C"/>
    <w:rsid w:val="00761CF2"/>
    <w:rsid w:val="00764959"/>
    <w:rsid w:val="0076572E"/>
    <w:rsid w:val="00765B6D"/>
    <w:rsid w:val="007671A8"/>
    <w:rsid w:val="00770EEC"/>
    <w:rsid w:val="00774E63"/>
    <w:rsid w:val="0077792C"/>
    <w:rsid w:val="00783559"/>
    <w:rsid w:val="0079148A"/>
    <w:rsid w:val="007A32BF"/>
    <w:rsid w:val="007A3FE2"/>
    <w:rsid w:val="007A644F"/>
    <w:rsid w:val="007A798B"/>
    <w:rsid w:val="007B6750"/>
    <w:rsid w:val="007B67BA"/>
    <w:rsid w:val="007C2747"/>
    <w:rsid w:val="007D137F"/>
    <w:rsid w:val="007D29C3"/>
    <w:rsid w:val="007D4855"/>
    <w:rsid w:val="007D6547"/>
    <w:rsid w:val="007E6022"/>
    <w:rsid w:val="007E78BE"/>
    <w:rsid w:val="007F1A13"/>
    <w:rsid w:val="007F7C5F"/>
    <w:rsid w:val="008046F0"/>
    <w:rsid w:val="008103D8"/>
    <w:rsid w:val="0081153B"/>
    <w:rsid w:val="00812C5D"/>
    <w:rsid w:val="00813525"/>
    <w:rsid w:val="008149C7"/>
    <w:rsid w:val="00815ACC"/>
    <w:rsid w:val="00815F6F"/>
    <w:rsid w:val="008239CD"/>
    <w:rsid w:val="00824248"/>
    <w:rsid w:val="008261DC"/>
    <w:rsid w:val="00834FE0"/>
    <w:rsid w:val="00835A52"/>
    <w:rsid w:val="00841B79"/>
    <w:rsid w:val="0084303A"/>
    <w:rsid w:val="00843270"/>
    <w:rsid w:val="0084654E"/>
    <w:rsid w:val="00847CE6"/>
    <w:rsid w:val="0085068C"/>
    <w:rsid w:val="00850F99"/>
    <w:rsid w:val="00851B3D"/>
    <w:rsid w:val="00852311"/>
    <w:rsid w:val="00852E8E"/>
    <w:rsid w:val="00854447"/>
    <w:rsid w:val="00854D0E"/>
    <w:rsid w:val="00857111"/>
    <w:rsid w:val="00862CD0"/>
    <w:rsid w:val="00862E51"/>
    <w:rsid w:val="00866B01"/>
    <w:rsid w:val="00870B3F"/>
    <w:rsid w:val="00874B96"/>
    <w:rsid w:val="00883269"/>
    <w:rsid w:val="00894256"/>
    <w:rsid w:val="00894711"/>
    <w:rsid w:val="008A6890"/>
    <w:rsid w:val="008B0433"/>
    <w:rsid w:val="008B5F6A"/>
    <w:rsid w:val="008B69FE"/>
    <w:rsid w:val="008C3314"/>
    <w:rsid w:val="008D0F66"/>
    <w:rsid w:val="008D25A3"/>
    <w:rsid w:val="008D6E94"/>
    <w:rsid w:val="008E0CCF"/>
    <w:rsid w:val="008E46F1"/>
    <w:rsid w:val="008F57A7"/>
    <w:rsid w:val="008F611C"/>
    <w:rsid w:val="009039DF"/>
    <w:rsid w:val="00907D7C"/>
    <w:rsid w:val="0092732C"/>
    <w:rsid w:val="00927E2C"/>
    <w:rsid w:val="009353DD"/>
    <w:rsid w:val="009353F0"/>
    <w:rsid w:val="00941CE3"/>
    <w:rsid w:val="00950EF7"/>
    <w:rsid w:val="009531BF"/>
    <w:rsid w:val="00956C00"/>
    <w:rsid w:val="00962EF3"/>
    <w:rsid w:val="00965538"/>
    <w:rsid w:val="009664F8"/>
    <w:rsid w:val="009673D0"/>
    <w:rsid w:val="0096770E"/>
    <w:rsid w:val="00967D75"/>
    <w:rsid w:val="00967E6A"/>
    <w:rsid w:val="00975FB5"/>
    <w:rsid w:val="00980FBD"/>
    <w:rsid w:val="00982A1C"/>
    <w:rsid w:val="00983684"/>
    <w:rsid w:val="009861A5"/>
    <w:rsid w:val="0098740C"/>
    <w:rsid w:val="00987D02"/>
    <w:rsid w:val="00990EB1"/>
    <w:rsid w:val="009A05DA"/>
    <w:rsid w:val="009A1505"/>
    <w:rsid w:val="009B2AD1"/>
    <w:rsid w:val="009B33BA"/>
    <w:rsid w:val="009C14CE"/>
    <w:rsid w:val="009C3C04"/>
    <w:rsid w:val="009C56E1"/>
    <w:rsid w:val="009D4532"/>
    <w:rsid w:val="009F10F5"/>
    <w:rsid w:val="009F723D"/>
    <w:rsid w:val="00A03ADD"/>
    <w:rsid w:val="00A05258"/>
    <w:rsid w:val="00A05E45"/>
    <w:rsid w:val="00A0703D"/>
    <w:rsid w:val="00A14A89"/>
    <w:rsid w:val="00A15393"/>
    <w:rsid w:val="00A164DE"/>
    <w:rsid w:val="00A20A51"/>
    <w:rsid w:val="00A22F0A"/>
    <w:rsid w:val="00A309E0"/>
    <w:rsid w:val="00A313B7"/>
    <w:rsid w:val="00A31DB5"/>
    <w:rsid w:val="00A324EE"/>
    <w:rsid w:val="00A336C8"/>
    <w:rsid w:val="00A3371A"/>
    <w:rsid w:val="00A35B30"/>
    <w:rsid w:val="00A41029"/>
    <w:rsid w:val="00A41BF6"/>
    <w:rsid w:val="00A45F2B"/>
    <w:rsid w:val="00A52263"/>
    <w:rsid w:val="00A530CB"/>
    <w:rsid w:val="00A54532"/>
    <w:rsid w:val="00A548A7"/>
    <w:rsid w:val="00A61B97"/>
    <w:rsid w:val="00A64B12"/>
    <w:rsid w:val="00A71AC0"/>
    <w:rsid w:val="00A7301E"/>
    <w:rsid w:val="00A740D6"/>
    <w:rsid w:val="00A75D3B"/>
    <w:rsid w:val="00A7723D"/>
    <w:rsid w:val="00A77F28"/>
    <w:rsid w:val="00A80BCA"/>
    <w:rsid w:val="00A8331A"/>
    <w:rsid w:val="00A83844"/>
    <w:rsid w:val="00A83A5A"/>
    <w:rsid w:val="00A91EC7"/>
    <w:rsid w:val="00A96360"/>
    <w:rsid w:val="00AA180E"/>
    <w:rsid w:val="00AB0BE8"/>
    <w:rsid w:val="00AB3EB2"/>
    <w:rsid w:val="00AC0448"/>
    <w:rsid w:val="00AC23D1"/>
    <w:rsid w:val="00AC4776"/>
    <w:rsid w:val="00AD01C3"/>
    <w:rsid w:val="00AD280F"/>
    <w:rsid w:val="00AD3229"/>
    <w:rsid w:val="00AD34E9"/>
    <w:rsid w:val="00AE5C2C"/>
    <w:rsid w:val="00AF03D8"/>
    <w:rsid w:val="00AF041A"/>
    <w:rsid w:val="00AF41AD"/>
    <w:rsid w:val="00B02EFE"/>
    <w:rsid w:val="00B050AB"/>
    <w:rsid w:val="00B055F4"/>
    <w:rsid w:val="00B06A1C"/>
    <w:rsid w:val="00B12C86"/>
    <w:rsid w:val="00B15F67"/>
    <w:rsid w:val="00B1652C"/>
    <w:rsid w:val="00B26C34"/>
    <w:rsid w:val="00B42F84"/>
    <w:rsid w:val="00B44AFC"/>
    <w:rsid w:val="00B454DF"/>
    <w:rsid w:val="00B5534A"/>
    <w:rsid w:val="00B621C4"/>
    <w:rsid w:val="00B63C9F"/>
    <w:rsid w:val="00B64692"/>
    <w:rsid w:val="00B64F38"/>
    <w:rsid w:val="00B6721F"/>
    <w:rsid w:val="00B67622"/>
    <w:rsid w:val="00B72750"/>
    <w:rsid w:val="00B72BE2"/>
    <w:rsid w:val="00B77769"/>
    <w:rsid w:val="00B777A9"/>
    <w:rsid w:val="00B77A92"/>
    <w:rsid w:val="00B80D33"/>
    <w:rsid w:val="00B84E4A"/>
    <w:rsid w:val="00B85814"/>
    <w:rsid w:val="00B85F31"/>
    <w:rsid w:val="00B9112B"/>
    <w:rsid w:val="00B93E76"/>
    <w:rsid w:val="00BA792D"/>
    <w:rsid w:val="00BB569F"/>
    <w:rsid w:val="00BD4043"/>
    <w:rsid w:val="00BD50F4"/>
    <w:rsid w:val="00BF2F84"/>
    <w:rsid w:val="00BF4704"/>
    <w:rsid w:val="00BF4BE4"/>
    <w:rsid w:val="00BF51AB"/>
    <w:rsid w:val="00BF7182"/>
    <w:rsid w:val="00BF7260"/>
    <w:rsid w:val="00C02305"/>
    <w:rsid w:val="00C05E4C"/>
    <w:rsid w:val="00C07167"/>
    <w:rsid w:val="00C12FCB"/>
    <w:rsid w:val="00C14A19"/>
    <w:rsid w:val="00C246DE"/>
    <w:rsid w:val="00C273A9"/>
    <w:rsid w:val="00C322A3"/>
    <w:rsid w:val="00C33E0F"/>
    <w:rsid w:val="00C343BF"/>
    <w:rsid w:val="00C35553"/>
    <w:rsid w:val="00C36DC1"/>
    <w:rsid w:val="00C36FAE"/>
    <w:rsid w:val="00C437B6"/>
    <w:rsid w:val="00C447DE"/>
    <w:rsid w:val="00C54A95"/>
    <w:rsid w:val="00C55695"/>
    <w:rsid w:val="00C60026"/>
    <w:rsid w:val="00C60EA0"/>
    <w:rsid w:val="00C6267A"/>
    <w:rsid w:val="00C659B1"/>
    <w:rsid w:val="00C7010E"/>
    <w:rsid w:val="00C70FF7"/>
    <w:rsid w:val="00C729E0"/>
    <w:rsid w:val="00C819D0"/>
    <w:rsid w:val="00C834CD"/>
    <w:rsid w:val="00C901D8"/>
    <w:rsid w:val="00C912C5"/>
    <w:rsid w:val="00C94428"/>
    <w:rsid w:val="00C95898"/>
    <w:rsid w:val="00CA146F"/>
    <w:rsid w:val="00CA202B"/>
    <w:rsid w:val="00CA545D"/>
    <w:rsid w:val="00CA7990"/>
    <w:rsid w:val="00CB0012"/>
    <w:rsid w:val="00CB4C1E"/>
    <w:rsid w:val="00CB4EDF"/>
    <w:rsid w:val="00CD3009"/>
    <w:rsid w:val="00CD5758"/>
    <w:rsid w:val="00CD66C6"/>
    <w:rsid w:val="00CE29F6"/>
    <w:rsid w:val="00CE789B"/>
    <w:rsid w:val="00CF1F0D"/>
    <w:rsid w:val="00CF60A2"/>
    <w:rsid w:val="00CF75C0"/>
    <w:rsid w:val="00D00FCA"/>
    <w:rsid w:val="00D0485D"/>
    <w:rsid w:val="00D158BA"/>
    <w:rsid w:val="00D21D3B"/>
    <w:rsid w:val="00D2352D"/>
    <w:rsid w:val="00D31CB5"/>
    <w:rsid w:val="00D356FF"/>
    <w:rsid w:val="00D40A15"/>
    <w:rsid w:val="00D415F1"/>
    <w:rsid w:val="00D42E24"/>
    <w:rsid w:val="00D450E6"/>
    <w:rsid w:val="00D45811"/>
    <w:rsid w:val="00D51B5B"/>
    <w:rsid w:val="00D53591"/>
    <w:rsid w:val="00D5600C"/>
    <w:rsid w:val="00D75191"/>
    <w:rsid w:val="00D76190"/>
    <w:rsid w:val="00D82F67"/>
    <w:rsid w:val="00D83B35"/>
    <w:rsid w:val="00D938A9"/>
    <w:rsid w:val="00DA0488"/>
    <w:rsid w:val="00DA0DFC"/>
    <w:rsid w:val="00DA37DA"/>
    <w:rsid w:val="00DA4BD0"/>
    <w:rsid w:val="00DA4CE6"/>
    <w:rsid w:val="00DB5097"/>
    <w:rsid w:val="00DB5B00"/>
    <w:rsid w:val="00DB5EA2"/>
    <w:rsid w:val="00DB6540"/>
    <w:rsid w:val="00DB70B8"/>
    <w:rsid w:val="00DC022E"/>
    <w:rsid w:val="00DC2192"/>
    <w:rsid w:val="00DC2641"/>
    <w:rsid w:val="00DC65EF"/>
    <w:rsid w:val="00DC6DCC"/>
    <w:rsid w:val="00DD07A5"/>
    <w:rsid w:val="00DD422E"/>
    <w:rsid w:val="00DE2863"/>
    <w:rsid w:val="00DE33C0"/>
    <w:rsid w:val="00DE7048"/>
    <w:rsid w:val="00DE770A"/>
    <w:rsid w:val="00DF3F54"/>
    <w:rsid w:val="00E005CB"/>
    <w:rsid w:val="00E05C1F"/>
    <w:rsid w:val="00E06E03"/>
    <w:rsid w:val="00E2257C"/>
    <w:rsid w:val="00E3063A"/>
    <w:rsid w:val="00E335C6"/>
    <w:rsid w:val="00E40F38"/>
    <w:rsid w:val="00E41233"/>
    <w:rsid w:val="00E4160C"/>
    <w:rsid w:val="00E41CA5"/>
    <w:rsid w:val="00E420B1"/>
    <w:rsid w:val="00E43B58"/>
    <w:rsid w:val="00E47C29"/>
    <w:rsid w:val="00E55DA5"/>
    <w:rsid w:val="00E632F7"/>
    <w:rsid w:val="00E67AC6"/>
    <w:rsid w:val="00E749D4"/>
    <w:rsid w:val="00E75C61"/>
    <w:rsid w:val="00E83365"/>
    <w:rsid w:val="00E859B5"/>
    <w:rsid w:val="00E85B1A"/>
    <w:rsid w:val="00E85B8F"/>
    <w:rsid w:val="00E90BE9"/>
    <w:rsid w:val="00E916C2"/>
    <w:rsid w:val="00E9454C"/>
    <w:rsid w:val="00E94D2E"/>
    <w:rsid w:val="00E970D9"/>
    <w:rsid w:val="00EA039D"/>
    <w:rsid w:val="00EA2806"/>
    <w:rsid w:val="00EA4462"/>
    <w:rsid w:val="00EA73F1"/>
    <w:rsid w:val="00EA7FF2"/>
    <w:rsid w:val="00EB4B7F"/>
    <w:rsid w:val="00EB5A07"/>
    <w:rsid w:val="00EB7FA7"/>
    <w:rsid w:val="00EC07D3"/>
    <w:rsid w:val="00EC3932"/>
    <w:rsid w:val="00EC4C56"/>
    <w:rsid w:val="00ED608F"/>
    <w:rsid w:val="00EE2EAF"/>
    <w:rsid w:val="00EE7723"/>
    <w:rsid w:val="00EF48D1"/>
    <w:rsid w:val="00EF5FE1"/>
    <w:rsid w:val="00F013DC"/>
    <w:rsid w:val="00F11370"/>
    <w:rsid w:val="00F208B7"/>
    <w:rsid w:val="00F236C9"/>
    <w:rsid w:val="00F27050"/>
    <w:rsid w:val="00F36A3C"/>
    <w:rsid w:val="00F42A06"/>
    <w:rsid w:val="00F46F78"/>
    <w:rsid w:val="00F47BBD"/>
    <w:rsid w:val="00F508D6"/>
    <w:rsid w:val="00F57F1B"/>
    <w:rsid w:val="00F61231"/>
    <w:rsid w:val="00F64F70"/>
    <w:rsid w:val="00F6580E"/>
    <w:rsid w:val="00F665FE"/>
    <w:rsid w:val="00F67316"/>
    <w:rsid w:val="00F676B4"/>
    <w:rsid w:val="00F71C5E"/>
    <w:rsid w:val="00F82DE7"/>
    <w:rsid w:val="00F86DFE"/>
    <w:rsid w:val="00F901D4"/>
    <w:rsid w:val="00F947ED"/>
    <w:rsid w:val="00F9544D"/>
    <w:rsid w:val="00FA1E67"/>
    <w:rsid w:val="00FA7187"/>
    <w:rsid w:val="00FB1C47"/>
    <w:rsid w:val="00FB795F"/>
    <w:rsid w:val="00FC3A0E"/>
    <w:rsid w:val="00FC4268"/>
    <w:rsid w:val="00FC5DD6"/>
    <w:rsid w:val="00FD0C4F"/>
    <w:rsid w:val="00FD0E27"/>
    <w:rsid w:val="00FD2870"/>
    <w:rsid w:val="00FD4852"/>
    <w:rsid w:val="00FD587B"/>
    <w:rsid w:val="00FD720E"/>
    <w:rsid w:val="00FE1F8C"/>
    <w:rsid w:val="00FE3C4D"/>
    <w:rsid w:val="00FE40F9"/>
    <w:rsid w:val="00FE6C7D"/>
    <w:rsid w:val="00FF09E7"/>
    <w:rsid w:val="00FF0F40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9108FC1-12DD-46DA-82B4-6AE63EBA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39D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42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442AD0"/>
  </w:style>
  <w:style w:type="paragraph" w:styleId="a5">
    <w:name w:val="Balloon Text"/>
    <w:basedOn w:val="a"/>
    <w:semiHidden/>
    <w:rsid w:val="004B636D"/>
    <w:rPr>
      <w:rFonts w:ascii="Arial" w:hAnsi="Arial"/>
      <w:sz w:val="18"/>
      <w:szCs w:val="18"/>
    </w:rPr>
  </w:style>
  <w:style w:type="paragraph" w:styleId="Web">
    <w:name w:val="Normal (Web)"/>
    <w:basedOn w:val="a"/>
    <w:rsid w:val="00DA4BD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a6">
    <w:name w:val="header"/>
    <w:basedOn w:val="a"/>
    <w:rsid w:val="00850F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rsid w:val="00EA039D"/>
    <w:pPr>
      <w:adjustRightInd/>
      <w:spacing w:line="240" w:lineRule="auto"/>
      <w:textAlignment w:val="auto"/>
    </w:pPr>
    <w:rPr>
      <w:rFonts w:ascii="標楷體" w:eastAsia="標楷體" w:hAnsi="標楷體"/>
      <w:sz w:val="40"/>
      <w:szCs w:val="32"/>
    </w:rPr>
  </w:style>
  <w:style w:type="paragraph" w:styleId="2">
    <w:name w:val="Body Text Indent 2"/>
    <w:basedOn w:val="a"/>
    <w:rsid w:val="00EA039D"/>
    <w:pPr>
      <w:adjustRightInd/>
      <w:spacing w:line="240" w:lineRule="auto"/>
      <w:ind w:firstLineChars="200" w:firstLine="880"/>
      <w:textAlignment w:val="auto"/>
    </w:pPr>
    <w:rPr>
      <w:rFonts w:ascii="標楷體" w:eastAsia="標楷體" w:hAnsi="標楷體"/>
      <w:sz w:val="44"/>
      <w:szCs w:val="32"/>
    </w:rPr>
  </w:style>
  <w:style w:type="character" w:styleId="a8">
    <w:name w:val="Hyperlink"/>
    <w:rsid w:val="00DE33C0"/>
    <w:rPr>
      <w:color w:val="0000FF"/>
      <w:u w:val="single"/>
    </w:rPr>
  </w:style>
  <w:style w:type="paragraph" w:customStyle="1" w:styleId="CompanyName">
    <w:name w:val="Company Name"/>
    <w:basedOn w:val="a7"/>
    <w:rsid w:val="00B9112B"/>
    <w:pPr>
      <w:keepLines/>
      <w:framePr w:w="9122" w:h="1465" w:wrap="notBeside" w:vAnchor="page" w:hAnchor="page" w:x="1462" w:y="905" w:anchorLock="1"/>
      <w:widowControl/>
      <w:spacing w:after="80" w:line="240" w:lineRule="atLeast"/>
      <w:jc w:val="center"/>
    </w:pPr>
    <w:rPr>
      <w:rFonts w:ascii="Arial" w:eastAsia="金梅毛顏楷" w:hAnsi="Arial"/>
      <w:caps/>
      <w:spacing w:val="75"/>
      <w:w w:val="66"/>
      <w:kern w:val="0"/>
      <w:sz w:val="22"/>
      <w:szCs w:val="20"/>
    </w:rPr>
  </w:style>
  <w:style w:type="paragraph" w:customStyle="1" w:styleId="a9">
    <w:name w:val="說明"/>
    <w:basedOn w:val="aa"/>
    <w:rsid w:val="005A0294"/>
    <w:pPr>
      <w:snapToGrid w:val="0"/>
      <w:spacing w:after="0" w:line="640" w:lineRule="exact"/>
      <w:ind w:leftChars="0" w:left="952" w:hanging="952"/>
      <w:jc w:val="left"/>
      <w:textAlignment w:val="auto"/>
    </w:pPr>
    <w:rPr>
      <w:rFonts w:eastAsia="標楷體"/>
      <w:sz w:val="32"/>
      <w:szCs w:val="20"/>
    </w:rPr>
  </w:style>
  <w:style w:type="paragraph" w:styleId="aa">
    <w:name w:val="Body Text Indent"/>
    <w:basedOn w:val="a"/>
    <w:rsid w:val="005A0294"/>
    <w:pPr>
      <w:spacing w:after="120"/>
      <w:ind w:leftChars="200" w:left="480"/>
    </w:pPr>
  </w:style>
  <w:style w:type="character" w:styleId="ab">
    <w:name w:val="annotation reference"/>
    <w:semiHidden/>
    <w:rsid w:val="00AD01C3"/>
    <w:rPr>
      <w:sz w:val="18"/>
      <w:szCs w:val="18"/>
    </w:rPr>
  </w:style>
  <w:style w:type="paragraph" w:styleId="ac">
    <w:name w:val="annotation text"/>
    <w:basedOn w:val="a"/>
    <w:semiHidden/>
    <w:rsid w:val="00AD01C3"/>
    <w:pPr>
      <w:jc w:val="left"/>
    </w:pPr>
  </w:style>
  <w:style w:type="paragraph" w:styleId="ad">
    <w:name w:val="annotation subject"/>
    <w:basedOn w:val="ac"/>
    <w:next w:val="ac"/>
    <w:semiHidden/>
    <w:rsid w:val="00AD01C3"/>
    <w:rPr>
      <w:b/>
      <w:bCs/>
    </w:rPr>
  </w:style>
  <w:style w:type="paragraph" w:customStyle="1" w:styleId="1">
    <w:name w:val="清單段落1"/>
    <w:basedOn w:val="a"/>
    <w:rsid w:val="00C70FF7"/>
    <w:pPr>
      <w:adjustRightInd/>
      <w:spacing w:line="240" w:lineRule="auto"/>
      <w:ind w:leftChars="200" w:left="480"/>
      <w:jc w:val="left"/>
      <w:textAlignment w:val="auto"/>
    </w:pPr>
  </w:style>
  <w:style w:type="table" w:customStyle="1" w:styleId="10">
    <w:name w:val="表格格線1"/>
    <w:basedOn w:val="a1"/>
    <w:next w:val="ae"/>
    <w:uiPriority w:val="39"/>
    <w:rsid w:val="00233C2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rsid w:val="0023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e"/>
    <w:uiPriority w:val="39"/>
    <w:rsid w:val="0084654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e"/>
    <w:uiPriority w:val="39"/>
    <w:rsid w:val="00A41BF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182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506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fa@hotmail.com.tw" TargetMode="External"/><Relationship Id="rId18" Type="http://schemas.openxmlformats.org/officeDocument/2006/relationships/hyperlink" Target="mailto:ymm@kentington.com.tw" TargetMode="External"/><Relationship Id="rId3" Type="http://schemas.openxmlformats.org/officeDocument/2006/relationships/styles" Target="styles.xml"/><Relationship Id="rId21" Type="http://schemas.openxmlformats.org/officeDocument/2006/relationships/hyperlink" Target="mailto:jessie.cls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unls.adsl@msa.hinet.net" TargetMode="External"/><Relationship Id="rId17" Type="http://schemas.openxmlformats.org/officeDocument/2006/relationships/hyperlink" Target="mailto:mkt1@woc.com.tw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lilyfu888@yahoo.com.tw" TargetMode="External"/><Relationship Id="rId20" Type="http://schemas.openxmlformats.org/officeDocument/2006/relationships/hyperlink" Target="mailto:basian@ms14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ocw_marketing@ocw.tw" TargetMode="External"/><Relationship Id="rId23" Type="http://schemas.openxmlformats.org/officeDocument/2006/relationships/hyperlink" Target="mailto:momo580224@yahoo.com.tw" TargetMode="External"/><Relationship Id="rId10" Type="http://schemas.openxmlformats.org/officeDocument/2006/relationships/footer" Target="footer1.xml"/><Relationship Id="rId19" Type="http://schemas.openxmlformats.org/officeDocument/2006/relationships/hyperlink" Target="mailto:angel@kentington.com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hoebe@ding-dong.tw" TargetMode="External"/><Relationship Id="rId22" Type="http://schemas.openxmlformats.org/officeDocument/2006/relationships/hyperlink" Target="mailto:ss882525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C28C1-EB93-4EC2-8580-93AC165A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876</Words>
  <Characters>4995</Characters>
  <Application>Microsoft Office Word</Application>
  <DocSecurity>0</DocSecurity>
  <Lines>41</Lines>
  <Paragraphs>11</Paragraphs>
  <ScaleCrop>false</ScaleCrop>
  <Company>果子設計工作室</Company>
  <LinksUpToDate>false</LinksUpToDate>
  <CharactersWithSpaces>5860</CharactersWithSpaces>
  <SharedDoc>false</SharedDoc>
  <HLinks>
    <vt:vector size="6" baseType="variant">
      <vt:variant>
        <vt:i4>4653130</vt:i4>
      </vt:variant>
      <vt:variant>
        <vt:i4>0</vt:i4>
      </vt:variant>
      <vt:variant>
        <vt:i4>0</vt:i4>
      </vt:variant>
      <vt:variant>
        <vt:i4>5</vt:i4>
      </vt:variant>
      <vt:variant>
        <vt:lpwstr>http://www.themeparks.net.tw/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「FUN暑假</dc:title>
  <dc:creator>user</dc:creator>
  <cp:lastModifiedBy>Ann</cp:lastModifiedBy>
  <cp:revision>20</cp:revision>
  <cp:lastPrinted>2014-06-21T10:14:00Z</cp:lastPrinted>
  <dcterms:created xsi:type="dcterms:W3CDTF">2014-06-16T10:11:00Z</dcterms:created>
  <dcterms:modified xsi:type="dcterms:W3CDTF">2014-12-03T07:50:00Z</dcterms:modified>
</cp:coreProperties>
</file>